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EC7695" w14:textId="77777777" w:rsidR="009B0F0E" w:rsidRPr="001075C5" w:rsidRDefault="009B0F0E">
      <w:pPr>
        <w:rPr>
          <w:rFonts w:ascii="Avenir Next LT Pro" w:eastAsia="Century Gothic" w:hAnsi="Avenir Next LT Pro" w:cs="Century Gothic"/>
        </w:rPr>
      </w:pPr>
    </w:p>
    <w:p w14:paraId="49F5129F" w14:textId="5955C810" w:rsidR="005113A9" w:rsidRPr="001075C5" w:rsidRDefault="00756F6D" w:rsidP="005113A9">
      <w:pPr>
        <w:jc w:val="center"/>
        <w:rPr>
          <w:rFonts w:ascii="Avenir Next LT Pro" w:eastAsia="Century Gothic" w:hAnsi="Avenir Next LT Pro" w:cs="Century Gothic"/>
          <w:b/>
          <w:sz w:val="32"/>
          <w:szCs w:val="32"/>
        </w:rPr>
      </w:pPr>
      <w:r w:rsidRPr="001075C5">
        <w:rPr>
          <w:rFonts w:ascii="Avenir Next LT Pro" w:eastAsia="Century Gothic" w:hAnsi="Avenir Next LT Pro" w:cs="Century Gothic"/>
          <w:b/>
          <w:sz w:val="32"/>
          <w:szCs w:val="32"/>
        </w:rPr>
        <w:t xml:space="preserve">Qatar Foundation in Cooperation with </w:t>
      </w:r>
      <w:r w:rsidR="00034F53" w:rsidRPr="001075C5">
        <w:rPr>
          <w:rFonts w:ascii="Avenir Next LT Pro" w:eastAsia="Century Gothic" w:hAnsi="Avenir Next LT Pro" w:cs="Century Gothic"/>
          <w:b/>
          <w:sz w:val="32"/>
          <w:szCs w:val="32"/>
        </w:rPr>
        <w:t xml:space="preserve">the </w:t>
      </w:r>
      <w:r w:rsidRPr="001075C5">
        <w:rPr>
          <w:rFonts w:ascii="Avenir Next LT Pro" w:eastAsia="Century Gothic" w:hAnsi="Avenir Next LT Pro" w:cs="Century Gothic"/>
          <w:b/>
          <w:sz w:val="32"/>
          <w:szCs w:val="32"/>
        </w:rPr>
        <w:t>IB</w:t>
      </w:r>
    </w:p>
    <w:p w14:paraId="3DAD91BD" w14:textId="07053764" w:rsidR="005113A9" w:rsidRPr="001075C5" w:rsidRDefault="00756F6D" w:rsidP="005113A9">
      <w:pPr>
        <w:jc w:val="center"/>
        <w:rPr>
          <w:rFonts w:ascii="Avenir Next LT Pro" w:eastAsia="Century Gothic" w:hAnsi="Avenir Next LT Pro" w:cs="Century Gothic"/>
          <w:b/>
          <w:sz w:val="32"/>
          <w:szCs w:val="32"/>
        </w:rPr>
      </w:pPr>
      <w:r w:rsidRPr="001075C5">
        <w:rPr>
          <w:rFonts w:ascii="Avenir Next LT Pro" w:eastAsia="Century Gothic" w:hAnsi="Avenir Next LT Pro" w:cs="Century Gothic"/>
          <w:b/>
          <w:sz w:val="32"/>
          <w:szCs w:val="32"/>
        </w:rPr>
        <w:t xml:space="preserve">IB Workshops </w:t>
      </w:r>
      <w:r w:rsidR="00034F53" w:rsidRPr="001075C5">
        <w:rPr>
          <w:rFonts w:ascii="Avenir Next LT Pro" w:eastAsia="Century Gothic" w:hAnsi="Avenir Next LT Pro" w:cs="Century Gothic"/>
          <w:b/>
          <w:sz w:val="32"/>
          <w:szCs w:val="32"/>
        </w:rPr>
        <w:t>(</w:t>
      </w:r>
      <w:r w:rsidR="00625A36" w:rsidRPr="001075C5">
        <w:rPr>
          <w:rFonts w:ascii="Avenir Next LT Pro" w:eastAsia="Century Gothic" w:hAnsi="Avenir Next LT Pro" w:cs="Century Gothic"/>
          <w:b/>
          <w:sz w:val="32"/>
          <w:szCs w:val="32"/>
        </w:rPr>
        <w:t>202</w:t>
      </w:r>
      <w:r w:rsidR="001075C5">
        <w:rPr>
          <w:rFonts w:ascii="Avenir Next LT Pro" w:eastAsia="Century Gothic" w:hAnsi="Avenir Next LT Pro" w:cs="Century Gothic"/>
          <w:b/>
          <w:sz w:val="32"/>
          <w:szCs w:val="32"/>
        </w:rPr>
        <w:t>6</w:t>
      </w:r>
      <w:r w:rsidR="00625A36" w:rsidRPr="001075C5">
        <w:rPr>
          <w:rFonts w:ascii="Avenir Next LT Pro" w:eastAsia="Century Gothic" w:hAnsi="Avenir Next LT Pro" w:cs="Century Gothic"/>
          <w:b/>
          <w:sz w:val="32"/>
          <w:szCs w:val="32"/>
        </w:rPr>
        <w:t>-202</w:t>
      </w:r>
      <w:r w:rsidR="001075C5">
        <w:rPr>
          <w:rFonts w:ascii="Avenir Next LT Pro" w:eastAsia="Century Gothic" w:hAnsi="Avenir Next LT Pro" w:cs="Century Gothic"/>
          <w:b/>
          <w:sz w:val="32"/>
          <w:szCs w:val="32"/>
        </w:rPr>
        <w:t>7</w:t>
      </w:r>
      <w:r w:rsidR="00034F53" w:rsidRPr="001075C5">
        <w:rPr>
          <w:rFonts w:ascii="Avenir Next LT Pro" w:eastAsia="Century Gothic" w:hAnsi="Avenir Next LT Pro" w:cs="Century Gothic"/>
          <w:b/>
          <w:sz w:val="32"/>
          <w:szCs w:val="32"/>
        </w:rPr>
        <w:t>)</w:t>
      </w:r>
    </w:p>
    <w:p w14:paraId="10B9B6C7" w14:textId="77777777" w:rsidR="00130D93" w:rsidRPr="001075C5" w:rsidRDefault="00130D93" w:rsidP="005113A9">
      <w:pPr>
        <w:jc w:val="center"/>
        <w:rPr>
          <w:rFonts w:ascii="Avenir Next LT Pro" w:eastAsia="Century Gothic" w:hAnsi="Avenir Next LT Pro" w:cs="Century Gothic"/>
          <w:b/>
          <w:sz w:val="32"/>
          <w:szCs w:val="32"/>
        </w:rPr>
      </w:pPr>
    </w:p>
    <w:p w14:paraId="64802038" w14:textId="77777777" w:rsidR="0016774D" w:rsidRPr="001075C5" w:rsidRDefault="00756F6D" w:rsidP="005113A9">
      <w:pPr>
        <w:jc w:val="center"/>
        <w:rPr>
          <w:rFonts w:ascii="Avenir Next LT Pro" w:eastAsia="Century Gothic" w:hAnsi="Avenir Next LT Pro" w:cs="Century Gothic"/>
          <w:b/>
          <w:sz w:val="32"/>
          <w:szCs w:val="32"/>
        </w:rPr>
      </w:pPr>
      <w:r w:rsidRPr="001075C5">
        <w:rPr>
          <w:rFonts w:ascii="Avenir Next LT Pro" w:eastAsia="Century Gothic" w:hAnsi="Avenir Next LT Pro" w:cs="Century Gothic"/>
          <w:b/>
          <w:sz w:val="32"/>
          <w:szCs w:val="32"/>
        </w:rPr>
        <w:t>Participant Welcome Package</w:t>
      </w:r>
    </w:p>
    <w:p w14:paraId="2E7A0AC8" w14:textId="43F90F20" w:rsidR="009B0F0E" w:rsidRPr="001075C5" w:rsidRDefault="0016774D" w:rsidP="005113A9">
      <w:pPr>
        <w:jc w:val="center"/>
        <w:rPr>
          <w:rFonts w:ascii="Avenir Next LT Pro" w:eastAsia="Century Gothic" w:hAnsi="Avenir Next LT Pro" w:cs="Century Gothic"/>
          <w:b/>
          <w:color w:val="0070C0"/>
          <w:sz w:val="32"/>
          <w:szCs w:val="32"/>
        </w:rPr>
      </w:pPr>
      <w:r w:rsidRPr="001075C5">
        <w:rPr>
          <w:rFonts w:ascii="Avenir Next LT Pro" w:eastAsia="Century Gothic" w:hAnsi="Avenir Next LT Pro" w:cs="Century Gothic"/>
          <w:b/>
          <w:color w:val="0070C0"/>
          <w:sz w:val="32"/>
          <w:szCs w:val="32"/>
        </w:rPr>
        <w:t>(</w:t>
      </w:r>
      <w:r w:rsidR="0074055A" w:rsidRPr="001075C5">
        <w:rPr>
          <w:rFonts w:ascii="Avenir Next LT Pro" w:eastAsia="Century Gothic" w:hAnsi="Avenir Next LT Pro" w:cs="Century Gothic"/>
          <w:b/>
          <w:color w:val="0070C0"/>
          <w:sz w:val="32"/>
          <w:szCs w:val="32"/>
        </w:rPr>
        <w:t>V</w:t>
      </w:r>
      <w:r w:rsidR="003B3B88" w:rsidRPr="001075C5">
        <w:rPr>
          <w:rFonts w:ascii="Avenir Next LT Pro" w:eastAsia="Century Gothic" w:hAnsi="Avenir Next LT Pro" w:cs="Century Gothic"/>
          <w:b/>
          <w:color w:val="0070C0"/>
          <w:sz w:val="32"/>
          <w:szCs w:val="32"/>
        </w:rPr>
        <w:t>irtual</w:t>
      </w:r>
      <w:r w:rsidRPr="001075C5">
        <w:rPr>
          <w:rFonts w:ascii="Avenir Next LT Pro" w:eastAsia="Century Gothic" w:hAnsi="Avenir Next LT Pro" w:cs="Century Gothic"/>
          <w:b/>
          <w:color w:val="0070C0"/>
          <w:sz w:val="32"/>
          <w:szCs w:val="32"/>
        </w:rPr>
        <w:t xml:space="preserve"> </w:t>
      </w:r>
      <w:r w:rsidR="00A06937" w:rsidRPr="001075C5">
        <w:rPr>
          <w:rFonts w:ascii="Avenir Next LT Pro" w:eastAsia="Century Gothic" w:hAnsi="Avenir Next LT Pro" w:cs="Century Gothic"/>
          <w:b/>
          <w:color w:val="0070C0"/>
          <w:sz w:val="32"/>
          <w:szCs w:val="32"/>
        </w:rPr>
        <w:t xml:space="preserve">IB </w:t>
      </w:r>
      <w:r w:rsidRPr="001075C5">
        <w:rPr>
          <w:rFonts w:ascii="Avenir Next LT Pro" w:eastAsia="Century Gothic" w:hAnsi="Avenir Next LT Pro" w:cs="Century Gothic"/>
          <w:b/>
          <w:color w:val="0070C0"/>
          <w:sz w:val="32"/>
          <w:szCs w:val="32"/>
        </w:rPr>
        <w:t>Workshops)</w:t>
      </w:r>
      <w:r w:rsidR="00756F6D" w:rsidRPr="001075C5">
        <w:rPr>
          <w:rFonts w:ascii="Avenir Next LT Pro" w:eastAsia="Century Gothic" w:hAnsi="Avenir Next LT Pro" w:cs="Century Gothic"/>
          <w:b/>
          <w:color w:val="0070C0"/>
          <w:sz w:val="32"/>
          <w:szCs w:val="32"/>
        </w:rPr>
        <w:t xml:space="preserve"> </w:t>
      </w:r>
    </w:p>
    <w:p w14:paraId="1AFC648A" w14:textId="77777777" w:rsidR="009B0F0E" w:rsidRPr="001075C5" w:rsidRDefault="009B0F0E">
      <w:pPr>
        <w:rPr>
          <w:rFonts w:ascii="Avenir Next LT Pro" w:eastAsia="Century Gothic" w:hAnsi="Avenir Next LT Pro" w:cs="Century Gothic"/>
          <w:b/>
        </w:rPr>
      </w:pPr>
    </w:p>
    <w:p w14:paraId="5FA9B95A" w14:textId="77777777" w:rsidR="009B0F0E" w:rsidRPr="001075C5" w:rsidRDefault="009B0F0E">
      <w:pPr>
        <w:rPr>
          <w:rFonts w:ascii="Avenir Next LT Pro" w:eastAsia="Century Gothic" w:hAnsi="Avenir Next LT Pro" w:cs="Century Gothic"/>
          <w:b/>
        </w:rPr>
      </w:pPr>
    </w:p>
    <w:p w14:paraId="0D38ACE1" w14:textId="77777777" w:rsidR="009B0F0E" w:rsidRPr="001075C5" w:rsidRDefault="00756F6D">
      <w:pPr>
        <w:rPr>
          <w:rFonts w:ascii="Avenir Next LT Pro" w:eastAsia="Century Gothic" w:hAnsi="Avenir Next LT Pro" w:cs="Century Gothic"/>
          <w:b/>
        </w:rPr>
      </w:pPr>
      <w:r w:rsidRPr="001075C5">
        <w:rPr>
          <w:rFonts w:ascii="Avenir Next LT Pro" w:eastAsia="Century Gothic" w:hAnsi="Avenir Next LT Pro" w:cs="Century Gothic"/>
          <w:b/>
        </w:rPr>
        <w:t>Dear Participant,</w:t>
      </w:r>
    </w:p>
    <w:p w14:paraId="090A7396" w14:textId="77777777" w:rsidR="00A16AC4" w:rsidRPr="001075C5" w:rsidRDefault="00A16AC4">
      <w:pPr>
        <w:rPr>
          <w:rFonts w:ascii="Avenir Next LT Pro" w:eastAsia="Century Gothic" w:hAnsi="Avenir Next LT Pro" w:cs="Century Gothic"/>
        </w:rPr>
      </w:pPr>
    </w:p>
    <w:p w14:paraId="10687AC4" w14:textId="6EB978AE" w:rsidR="00664BA3" w:rsidRPr="001075C5" w:rsidRDefault="00B04E90" w:rsidP="00B04E90">
      <w:pPr>
        <w:rPr>
          <w:rFonts w:ascii="Avenir Next LT Pro" w:eastAsia="Century Gothic" w:hAnsi="Avenir Next LT Pro" w:cs="Century Gothic"/>
        </w:rPr>
      </w:pPr>
      <w:r w:rsidRPr="001075C5">
        <w:rPr>
          <w:rFonts w:ascii="Avenir Next LT Pro" w:eastAsia="Century Gothic" w:hAnsi="Avenir Next LT Pro" w:cs="Century Gothic"/>
        </w:rPr>
        <w:t xml:space="preserve">Thank you for registering for one of the IB workshops organized by Qatar Foundation-Education Development Institute (EDI). We are excited to welcome you virtually this year. </w:t>
      </w:r>
      <w:r w:rsidR="00A16AC4" w:rsidRPr="001075C5">
        <w:rPr>
          <w:rFonts w:ascii="Avenir Next LT Pro" w:eastAsia="Century Gothic" w:hAnsi="Avenir Next LT Pro" w:cs="Century Gothic"/>
        </w:rPr>
        <w:t xml:space="preserve">Please note that the workshop will </w:t>
      </w:r>
      <w:r w:rsidR="00A16AC4" w:rsidRPr="001075C5">
        <w:rPr>
          <w:rFonts w:ascii="Avenir Next LT Pro" w:eastAsia="Century Gothic" w:hAnsi="Avenir Next LT Pro" w:cs="Century Gothic"/>
          <w:b/>
          <w:bCs/>
        </w:rPr>
        <w:t xml:space="preserve">take place over three days, from </w:t>
      </w:r>
      <w:r w:rsidR="001A31E7" w:rsidRPr="001075C5">
        <w:rPr>
          <w:rFonts w:ascii="Avenir Next LT Pro" w:eastAsia="Century Gothic" w:hAnsi="Avenir Next LT Pro" w:cs="Century Gothic"/>
          <w:b/>
          <w:bCs/>
        </w:rPr>
        <w:t>Fri</w:t>
      </w:r>
      <w:r w:rsidR="00C44F0E" w:rsidRPr="001075C5">
        <w:rPr>
          <w:rFonts w:ascii="Avenir Next LT Pro" w:eastAsia="Century Gothic" w:hAnsi="Avenir Next LT Pro" w:cs="Century Gothic"/>
          <w:b/>
          <w:bCs/>
        </w:rPr>
        <w:t>day</w:t>
      </w:r>
      <w:r w:rsidR="00A16AC4" w:rsidRPr="001075C5">
        <w:rPr>
          <w:rFonts w:ascii="Avenir Next LT Pro" w:eastAsia="Century Gothic" w:hAnsi="Avenir Next LT Pro" w:cs="Century Gothic"/>
          <w:b/>
          <w:bCs/>
        </w:rPr>
        <w:t xml:space="preserve"> to</w:t>
      </w:r>
      <w:r w:rsidR="001A31E7" w:rsidRPr="001075C5">
        <w:rPr>
          <w:rFonts w:ascii="Avenir Next LT Pro" w:eastAsia="Century Gothic" w:hAnsi="Avenir Next LT Pro" w:cs="Century Gothic"/>
          <w:b/>
          <w:bCs/>
        </w:rPr>
        <w:t xml:space="preserve"> Sun</w:t>
      </w:r>
      <w:r w:rsidR="00A16AC4" w:rsidRPr="001075C5">
        <w:rPr>
          <w:rFonts w:ascii="Avenir Next LT Pro" w:eastAsia="Century Gothic" w:hAnsi="Avenir Next LT Pro" w:cs="Century Gothic"/>
          <w:b/>
          <w:bCs/>
        </w:rPr>
        <w:t>day.</w:t>
      </w:r>
      <w:r w:rsidR="00A43C26" w:rsidRPr="001075C5">
        <w:rPr>
          <w:rFonts w:ascii="Avenir Next LT Pro" w:eastAsia="Century Gothic" w:hAnsi="Avenir Next LT Pro" w:cs="Century Gothic"/>
        </w:rPr>
        <w:t xml:space="preserve"> </w:t>
      </w:r>
    </w:p>
    <w:p w14:paraId="41AB3F17" w14:textId="77777777" w:rsidR="00664BA3" w:rsidRPr="001075C5" w:rsidRDefault="00664BA3" w:rsidP="00A43C26">
      <w:pPr>
        <w:rPr>
          <w:rFonts w:ascii="Avenir Next LT Pro" w:eastAsia="Century Gothic" w:hAnsi="Avenir Next LT Pro" w:cs="Century Gothic"/>
        </w:rPr>
      </w:pPr>
    </w:p>
    <w:p w14:paraId="4ADCD59F" w14:textId="133A6116" w:rsidR="00A16AC4" w:rsidRPr="001075C5" w:rsidRDefault="00A16AC4" w:rsidP="00A43C26">
      <w:pPr>
        <w:rPr>
          <w:rFonts w:ascii="Avenir Next LT Pro" w:eastAsia="Century Gothic" w:hAnsi="Avenir Next LT Pro" w:cs="Century Gothic"/>
        </w:rPr>
      </w:pPr>
      <w:r w:rsidRPr="001075C5">
        <w:rPr>
          <w:rFonts w:ascii="Avenir Next LT Pro" w:eastAsia="Century Gothic" w:hAnsi="Avenir Next LT Pro" w:cs="Century Gothic"/>
        </w:rPr>
        <w:t>To help you prepare for your attendance, please review the following information:</w:t>
      </w:r>
    </w:p>
    <w:p w14:paraId="0EEFA87E" w14:textId="77777777" w:rsidR="009B0F0E" w:rsidRPr="001075C5" w:rsidRDefault="009B0F0E">
      <w:pPr>
        <w:rPr>
          <w:rFonts w:ascii="Avenir Next LT Pro" w:eastAsia="Century Gothic" w:hAnsi="Avenir Next LT Pro" w:cs="Century Gothic"/>
          <w:b/>
        </w:rPr>
      </w:pPr>
    </w:p>
    <w:p w14:paraId="1B1F9635" w14:textId="22BB9DDE" w:rsidR="009B0F0E" w:rsidRPr="001075C5" w:rsidRDefault="00A52E9F" w:rsidP="00A52E9F">
      <w:pPr>
        <w:rPr>
          <w:rFonts w:ascii="Avenir Next LT Pro" w:eastAsia="Century Gothic" w:hAnsi="Avenir Next LT Pro" w:cs="Century Gothic"/>
          <w:b/>
          <w:highlight w:val="lightGray"/>
        </w:rPr>
      </w:pPr>
      <w:bookmarkStart w:id="0" w:name="_heading=h.gjdgxs" w:colFirst="0" w:colLast="0"/>
      <w:bookmarkEnd w:id="0"/>
      <w:r w:rsidRPr="001075C5">
        <w:rPr>
          <w:rFonts w:ascii="Avenir Next LT Pro" w:eastAsia="Century Gothic" w:hAnsi="Avenir Next LT Pro" w:cs="Century Gothic"/>
          <w:b/>
          <w:highlight w:val="lightGray"/>
        </w:rPr>
        <w:t>Contact List</w:t>
      </w:r>
      <w:r w:rsidR="00756F6D" w:rsidRPr="001075C5">
        <w:rPr>
          <w:rFonts w:ascii="Avenir Next LT Pro" w:eastAsia="Century Gothic" w:hAnsi="Avenir Next LT Pro" w:cs="Century Gothic"/>
          <w:highlight w:val="lightGray"/>
        </w:rPr>
        <w:t>:</w:t>
      </w:r>
    </w:p>
    <w:p w14:paraId="1BA2975F" w14:textId="77777777" w:rsidR="00D35F85" w:rsidRPr="001075C5" w:rsidRDefault="00D35F85">
      <w:pPr>
        <w:rPr>
          <w:rFonts w:ascii="Avenir Next LT Pro" w:eastAsia="Century Gothic" w:hAnsi="Avenir Next LT Pro" w:cs="Century Gothic"/>
        </w:rPr>
      </w:pPr>
    </w:p>
    <w:p w14:paraId="46E5E601" w14:textId="17B3CCA6" w:rsidR="00A166D3" w:rsidRDefault="003979E7" w:rsidP="003979E7">
      <w:pPr>
        <w:rPr>
          <w:rFonts w:ascii="Avenir Next LT Pro" w:eastAsia="Century Gothic" w:hAnsi="Avenir Next LT Pro" w:cs="Century Gothic"/>
        </w:rPr>
      </w:pPr>
      <w:r w:rsidRPr="001075C5">
        <w:rPr>
          <w:rFonts w:ascii="Avenir Next LT Pro" w:eastAsia="Century Gothic" w:hAnsi="Avenir Next LT Pro" w:cs="Century Gothic"/>
        </w:rPr>
        <w:t>Please feel free to contact us if you have any question</w:t>
      </w:r>
    </w:p>
    <w:p w14:paraId="0A4102F7" w14:textId="77777777" w:rsidR="008E4D05" w:rsidRDefault="008E4D05" w:rsidP="003979E7">
      <w:pPr>
        <w:rPr>
          <w:rFonts w:ascii="Avenir Next LT Pro" w:eastAsia="Century Gothic" w:hAnsi="Avenir Next LT Pro" w:cs="Century Gothic"/>
        </w:rPr>
      </w:pPr>
    </w:p>
    <w:tbl>
      <w:tblPr>
        <w:tblStyle w:val="TableGrid"/>
        <w:tblW w:w="9940" w:type="dxa"/>
        <w:tblLook w:val="04A0" w:firstRow="1" w:lastRow="0" w:firstColumn="1" w:lastColumn="0" w:noHBand="0" w:noVBand="1"/>
      </w:tblPr>
      <w:tblGrid>
        <w:gridCol w:w="1812"/>
        <w:gridCol w:w="2647"/>
        <w:gridCol w:w="2285"/>
        <w:gridCol w:w="3196"/>
      </w:tblGrid>
      <w:tr w:rsidR="008E4D05" w14:paraId="7782D620" w14:textId="77777777" w:rsidTr="00AD2154">
        <w:trPr>
          <w:trHeight w:val="1111"/>
        </w:trPr>
        <w:tc>
          <w:tcPr>
            <w:tcW w:w="1900" w:type="dxa"/>
          </w:tcPr>
          <w:p w14:paraId="1C592B1C" w14:textId="7A87F5D7" w:rsidR="008E4D05" w:rsidRDefault="008E4D05" w:rsidP="003979E7">
            <w:pPr>
              <w:rPr>
                <w:rFonts w:ascii="Avenir Next LT Pro" w:eastAsia="Century Gothic" w:hAnsi="Avenir Next LT Pro" w:cs="Century Gothic"/>
              </w:rPr>
            </w:pPr>
            <w:r w:rsidRPr="001075C5">
              <w:rPr>
                <w:rFonts w:ascii="Avenir Next LT Pro" w:eastAsia="Century Gothic" w:hAnsi="Avenir Next LT Pro" w:cs="Century Gothic"/>
                <w:b/>
                <w:bCs/>
              </w:rPr>
              <w:t>Marwa Bkerat</w:t>
            </w:r>
            <w:r w:rsidRPr="001075C5">
              <w:rPr>
                <w:rFonts w:ascii="Avenir Next LT Pro" w:eastAsia="Century Gothic" w:hAnsi="Avenir Next LT Pro" w:cs="Century Gothic"/>
              </w:rPr>
              <w:t xml:space="preserve">   </w:t>
            </w:r>
          </w:p>
        </w:tc>
        <w:tc>
          <w:tcPr>
            <w:tcW w:w="2775" w:type="dxa"/>
          </w:tcPr>
          <w:p w14:paraId="23D78686" w14:textId="39B8C387" w:rsidR="008E4D05" w:rsidRDefault="008E4D05" w:rsidP="003979E7">
            <w:pPr>
              <w:rPr>
                <w:rFonts w:ascii="Avenir Next LT Pro" w:eastAsia="Century Gothic" w:hAnsi="Avenir Next LT Pro" w:cs="Century Gothic"/>
              </w:rPr>
            </w:pPr>
            <w:r w:rsidRPr="001075C5">
              <w:rPr>
                <w:rFonts w:ascii="Avenir Next LT Pro" w:eastAsia="Century Gothic" w:hAnsi="Avenir Next LT Pro" w:cs="Century Gothic"/>
              </w:rPr>
              <w:t xml:space="preserve">Associate Director-Academic Development   </w:t>
            </w:r>
          </w:p>
        </w:tc>
        <w:tc>
          <w:tcPr>
            <w:tcW w:w="1800" w:type="dxa"/>
          </w:tcPr>
          <w:p w14:paraId="1E508E3F" w14:textId="030F4106" w:rsidR="008E4D05" w:rsidRDefault="008E4D05" w:rsidP="003979E7">
            <w:pPr>
              <w:rPr>
                <w:rFonts w:ascii="Avenir Next LT Pro" w:eastAsia="Century Gothic" w:hAnsi="Avenir Next LT Pro" w:cs="Century Gothic"/>
              </w:rPr>
            </w:pPr>
            <w:hyperlink r:id="rId12" w:history="1">
              <w:r w:rsidRPr="001075C5">
                <w:rPr>
                  <w:rStyle w:val="Hyperlink"/>
                  <w:rFonts w:ascii="Avenir Next LT Pro" w:eastAsia="Century Gothic" w:hAnsi="Avenir Next LT Pro" w:cs="Century Gothic"/>
                </w:rPr>
                <w:t>mbkairat@qf.org.qa</w:t>
              </w:r>
            </w:hyperlink>
          </w:p>
        </w:tc>
        <w:tc>
          <w:tcPr>
            <w:tcW w:w="3465" w:type="dxa"/>
          </w:tcPr>
          <w:p w14:paraId="136DD4A1" w14:textId="6C8880EF" w:rsidR="008E4D05" w:rsidRPr="008E4D05" w:rsidRDefault="008E4D05" w:rsidP="008E4D05">
            <w:pPr>
              <w:rPr>
                <w:rFonts w:ascii="Avenir Next LT Pro" w:eastAsia="Century Gothic" w:hAnsi="Avenir Next LT Pro" w:cs="Century Gothic"/>
              </w:rPr>
            </w:pPr>
            <w:r w:rsidRPr="008E4D05">
              <w:rPr>
                <w:rFonts w:ascii="Avenir Next LT Pro" w:eastAsia="Century Gothic" w:hAnsi="Avenir Next LT Pro" w:cs="Century Gothic"/>
              </w:rPr>
              <w:t>(+974) 4454-8238</w:t>
            </w:r>
          </w:p>
        </w:tc>
      </w:tr>
      <w:tr w:rsidR="008E4D05" w14:paraId="5B1C7375" w14:textId="77777777" w:rsidTr="00AD2154">
        <w:trPr>
          <w:trHeight w:val="1137"/>
        </w:trPr>
        <w:tc>
          <w:tcPr>
            <w:tcW w:w="1900" w:type="dxa"/>
          </w:tcPr>
          <w:p w14:paraId="715D8391" w14:textId="293FB723" w:rsidR="008E4D05" w:rsidRDefault="008E4D05" w:rsidP="003979E7">
            <w:pPr>
              <w:rPr>
                <w:rFonts w:ascii="Avenir Next LT Pro" w:eastAsia="Century Gothic" w:hAnsi="Avenir Next LT Pro" w:cs="Century Gothic"/>
              </w:rPr>
            </w:pPr>
            <w:r w:rsidRPr="001075C5">
              <w:rPr>
                <w:rFonts w:ascii="Avenir Next LT Pro" w:eastAsia="Century Gothic" w:hAnsi="Avenir Next LT Pro" w:cs="Century Gothic"/>
                <w:b/>
                <w:bCs/>
              </w:rPr>
              <w:t>Ayat Abdoun</w:t>
            </w:r>
            <w:r w:rsidRPr="001075C5">
              <w:rPr>
                <w:rFonts w:ascii="Avenir Next LT Pro" w:eastAsia="Century Gothic" w:hAnsi="Avenir Next LT Pro" w:cs="Century Gothic"/>
              </w:rPr>
              <w:t xml:space="preserve">    </w:t>
            </w:r>
          </w:p>
        </w:tc>
        <w:tc>
          <w:tcPr>
            <w:tcW w:w="2775" w:type="dxa"/>
          </w:tcPr>
          <w:p w14:paraId="2B8D5686" w14:textId="7DE7B679" w:rsidR="008E4D05" w:rsidRDefault="008E4D05" w:rsidP="003979E7">
            <w:pPr>
              <w:rPr>
                <w:rFonts w:ascii="Avenir Next LT Pro" w:eastAsia="Century Gothic" w:hAnsi="Avenir Next LT Pro" w:cs="Century Gothic"/>
              </w:rPr>
            </w:pPr>
            <w:r w:rsidRPr="001075C5">
              <w:rPr>
                <w:rFonts w:ascii="Avenir Next LT Pro" w:eastAsia="Century Gothic" w:hAnsi="Avenir Next LT Pro" w:cs="Century Gothic"/>
              </w:rPr>
              <w:t>Academic Programs Specialist</w:t>
            </w:r>
          </w:p>
        </w:tc>
        <w:tc>
          <w:tcPr>
            <w:tcW w:w="1800" w:type="dxa"/>
          </w:tcPr>
          <w:p w14:paraId="683D2E77" w14:textId="70CDD467" w:rsidR="008E4D05" w:rsidRDefault="008E4D05" w:rsidP="008E4D05">
            <w:pPr>
              <w:rPr>
                <w:rFonts w:ascii="Avenir Next LT Pro" w:eastAsia="Century Gothic" w:hAnsi="Avenir Next LT Pro" w:cs="Century Gothic"/>
              </w:rPr>
            </w:pPr>
            <w:hyperlink r:id="rId13" w:history="1">
              <w:r w:rsidRPr="00C93837">
                <w:rPr>
                  <w:rStyle w:val="Hyperlink"/>
                  <w:rFonts w:ascii="Avenir Next LT Pro" w:eastAsia="Century Gothic" w:hAnsi="Avenir Next LT Pro" w:cs="Century Gothic"/>
                </w:rPr>
                <w:t>aabdoun@qf.org.qa</w:t>
              </w:r>
            </w:hyperlink>
            <w:r w:rsidRPr="008E4D05">
              <w:rPr>
                <w:rFonts w:ascii="Avenir Next LT Pro" w:eastAsia="Century Gothic" w:hAnsi="Avenir Next LT Pro" w:cs="Century Gothic"/>
                <w:color w:val="220AD4"/>
              </w:rPr>
              <w:t xml:space="preserve"> </w:t>
            </w:r>
            <w:r w:rsidRPr="008E4D05">
              <w:rPr>
                <w:rFonts w:ascii="Avenir Next LT Pro" w:eastAsia="Century Gothic" w:hAnsi="Avenir Next LT Pro" w:cs="Century Gothic"/>
              </w:rPr>
              <w:t xml:space="preserve">     </w:t>
            </w:r>
          </w:p>
        </w:tc>
        <w:tc>
          <w:tcPr>
            <w:tcW w:w="3465" w:type="dxa"/>
          </w:tcPr>
          <w:p w14:paraId="0E2C78A1" w14:textId="6E704F96" w:rsidR="008E4D05" w:rsidRPr="008E4D05" w:rsidRDefault="008E4D05" w:rsidP="008E4D05">
            <w:pPr>
              <w:rPr>
                <w:rFonts w:ascii="Avenir Next LT Pro" w:eastAsia="Century Gothic" w:hAnsi="Avenir Next LT Pro" w:cs="Century Gothic"/>
              </w:rPr>
            </w:pPr>
            <w:r w:rsidRPr="008E4D05">
              <w:rPr>
                <w:rFonts w:ascii="Avenir Next LT Pro" w:eastAsia="Century Gothic" w:hAnsi="Avenir Next LT Pro" w:cs="Century Gothic"/>
              </w:rPr>
              <w:t xml:space="preserve">(+974) 4454-2020  </w:t>
            </w:r>
          </w:p>
        </w:tc>
      </w:tr>
      <w:tr w:rsidR="008E4D05" w14:paraId="650FD935" w14:textId="77777777" w:rsidTr="00AD2154">
        <w:trPr>
          <w:trHeight w:val="1111"/>
        </w:trPr>
        <w:tc>
          <w:tcPr>
            <w:tcW w:w="1900" w:type="dxa"/>
          </w:tcPr>
          <w:p w14:paraId="6D862778" w14:textId="2FD68385" w:rsidR="008E4D05" w:rsidRDefault="008E4D05" w:rsidP="003979E7">
            <w:pPr>
              <w:rPr>
                <w:rFonts w:ascii="Avenir Next LT Pro" w:eastAsia="Century Gothic" w:hAnsi="Avenir Next LT Pro" w:cs="Century Gothic"/>
              </w:rPr>
            </w:pPr>
            <w:r w:rsidRPr="001075C5">
              <w:rPr>
                <w:rFonts w:ascii="Avenir Next LT Pro" w:eastAsia="Century Gothic" w:hAnsi="Avenir Next LT Pro" w:cs="Century Gothic"/>
                <w:b/>
                <w:bCs/>
              </w:rPr>
              <w:t>Samira Ibrahim</w:t>
            </w:r>
            <w:r w:rsidRPr="001075C5">
              <w:rPr>
                <w:rFonts w:ascii="Avenir Next LT Pro" w:eastAsia="Century Gothic" w:hAnsi="Avenir Next LT Pro" w:cs="Century Gothic"/>
              </w:rPr>
              <w:t xml:space="preserve">   </w:t>
            </w:r>
          </w:p>
        </w:tc>
        <w:tc>
          <w:tcPr>
            <w:tcW w:w="2775" w:type="dxa"/>
          </w:tcPr>
          <w:p w14:paraId="4EA509E0" w14:textId="2EC8B069" w:rsidR="008E4D05" w:rsidRDefault="008E4D05" w:rsidP="003979E7">
            <w:pPr>
              <w:rPr>
                <w:rFonts w:ascii="Avenir Next LT Pro" w:eastAsia="Century Gothic" w:hAnsi="Avenir Next LT Pro" w:cs="Century Gothic"/>
              </w:rPr>
            </w:pPr>
            <w:r w:rsidRPr="001075C5">
              <w:rPr>
                <w:rFonts w:ascii="Avenir Next LT Pro" w:eastAsia="Century Gothic" w:hAnsi="Avenir Next LT Pro" w:cs="Century Gothic"/>
              </w:rPr>
              <w:t xml:space="preserve">Outreach and Partnership Coordinator                                            </w:t>
            </w:r>
          </w:p>
        </w:tc>
        <w:tc>
          <w:tcPr>
            <w:tcW w:w="1800" w:type="dxa"/>
          </w:tcPr>
          <w:p w14:paraId="2C78A3C7" w14:textId="62603553" w:rsidR="008E4D05" w:rsidRPr="008E4D05" w:rsidRDefault="008E4D05" w:rsidP="008E4D05">
            <w:pPr>
              <w:rPr>
                <w:rFonts w:ascii="Avenir Next LT Pro" w:eastAsia="Century Gothic" w:hAnsi="Avenir Next LT Pro" w:cs="Century Gothic"/>
              </w:rPr>
            </w:pPr>
            <w:hyperlink r:id="rId14" w:history="1">
              <w:r w:rsidRPr="00C93837">
                <w:rPr>
                  <w:rStyle w:val="Hyperlink"/>
                  <w:rFonts w:ascii="Avenir Next LT Pro" w:eastAsia="Century Gothic" w:hAnsi="Avenir Next LT Pro" w:cs="Century Gothic"/>
                </w:rPr>
                <w:t>szibrahim@qf.org.qa</w:t>
              </w:r>
            </w:hyperlink>
          </w:p>
        </w:tc>
        <w:tc>
          <w:tcPr>
            <w:tcW w:w="3465" w:type="dxa"/>
          </w:tcPr>
          <w:p w14:paraId="2B2FD51F" w14:textId="4A99EF21" w:rsidR="008E4D05" w:rsidRPr="008E4D05" w:rsidRDefault="008E4D05" w:rsidP="008E4D05">
            <w:pPr>
              <w:rPr>
                <w:rFonts w:ascii="Avenir Next LT Pro" w:eastAsia="Century Gothic" w:hAnsi="Avenir Next LT Pro" w:cs="Century Gothic"/>
              </w:rPr>
            </w:pPr>
            <w:r w:rsidRPr="008E4D05">
              <w:rPr>
                <w:rFonts w:ascii="Avenir Next LT Pro" w:eastAsia="Century Gothic" w:hAnsi="Avenir Next LT Pro" w:cs="Century Gothic"/>
              </w:rPr>
              <w:t xml:space="preserve">(+974) 4454-5624  </w:t>
            </w:r>
          </w:p>
        </w:tc>
      </w:tr>
      <w:tr w:rsidR="008E4D05" w14:paraId="7C8D79C1" w14:textId="77777777" w:rsidTr="00AD2154">
        <w:trPr>
          <w:trHeight w:val="555"/>
        </w:trPr>
        <w:tc>
          <w:tcPr>
            <w:tcW w:w="1900" w:type="dxa"/>
          </w:tcPr>
          <w:p w14:paraId="2C0CA304" w14:textId="212724BA" w:rsidR="008E4D05" w:rsidRPr="008E4D05" w:rsidRDefault="008E4D05" w:rsidP="008E4D05">
            <w:pPr>
              <w:rPr>
                <w:rFonts w:ascii="Avenir Next LT Pro" w:eastAsia="Century Gothic" w:hAnsi="Avenir Next LT Pro" w:cs="Century Gothic"/>
                <w:b/>
                <w:bCs/>
              </w:rPr>
            </w:pPr>
            <w:r w:rsidRPr="008E4D05">
              <w:rPr>
                <w:rFonts w:ascii="Avenir Next LT Pro" w:eastAsia="Century Gothic" w:hAnsi="Avenir Next LT Pro" w:cs="Century Gothic"/>
                <w:b/>
                <w:bCs/>
              </w:rPr>
              <w:t>QF (EDI) Team</w:t>
            </w:r>
          </w:p>
        </w:tc>
        <w:tc>
          <w:tcPr>
            <w:tcW w:w="2775" w:type="dxa"/>
          </w:tcPr>
          <w:p w14:paraId="7BD6A558" w14:textId="77777777" w:rsidR="008E4D05" w:rsidRDefault="008E4D05" w:rsidP="008E4D05">
            <w:pPr>
              <w:rPr>
                <w:rFonts w:ascii="Avenir Next LT Pro" w:eastAsia="Century Gothic" w:hAnsi="Avenir Next LT Pro" w:cs="Century Gothic"/>
              </w:rPr>
            </w:pPr>
          </w:p>
        </w:tc>
        <w:tc>
          <w:tcPr>
            <w:tcW w:w="1800" w:type="dxa"/>
          </w:tcPr>
          <w:p w14:paraId="74921973" w14:textId="71C3DE86" w:rsidR="008E4D05" w:rsidRPr="008E4D05" w:rsidRDefault="008E4D05" w:rsidP="008E4D05">
            <w:pPr>
              <w:rPr>
                <w:rFonts w:ascii="Avenir Next LT Pro" w:hAnsi="Avenir Next LT Pro"/>
              </w:rPr>
            </w:pPr>
            <w:hyperlink r:id="rId15" w:history="1">
              <w:r w:rsidRPr="00C93837">
                <w:rPr>
                  <w:rStyle w:val="Hyperlink"/>
                  <w:rFonts w:ascii="Avenir Next LT Pro" w:eastAsia="Century Gothic" w:hAnsi="Avenir Next LT Pro" w:cs="Century Gothic"/>
                </w:rPr>
                <w:t>eventspd@qf.org.qa</w:t>
              </w:r>
            </w:hyperlink>
          </w:p>
        </w:tc>
        <w:tc>
          <w:tcPr>
            <w:tcW w:w="3465" w:type="dxa"/>
          </w:tcPr>
          <w:p w14:paraId="23E753FB" w14:textId="5B2F3425" w:rsidR="008E4D05" w:rsidRDefault="008E4D05" w:rsidP="008E4D05">
            <w:pPr>
              <w:rPr>
                <w:rFonts w:ascii="Avenir Next LT Pro" w:eastAsia="Century Gothic" w:hAnsi="Avenir Next LT Pro" w:cs="Century Gothic"/>
              </w:rPr>
            </w:pPr>
            <w:r w:rsidRPr="008E4D05">
              <w:rPr>
                <w:rFonts w:ascii="Avenir Next LT Pro" w:eastAsia="Century Gothic" w:hAnsi="Avenir Next LT Pro" w:cs="Century Gothic"/>
              </w:rPr>
              <w:t xml:space="preserve">(+974) 4454-5624  </w:t>
            </w:r>
            <w:r w:rsidR="002416E7">
              <w:rPr>
                <w:rFonts w:ascii="Avenir Next LT Pro" w:eastAsia="Century Gothic" w:hAnsi="Avenir Next LT Pro" w:cs="Century Gothic"/>
              </w:rPr>
              <w:t xml:space="preserve">OR </w:t>
            </w:r>
            <w:r w:rsidR="00AD2154" w:rsidRPr="00AD2154">
              <w:rPr>
                <w:rFonts w:ascii="Avenir Next LT Pro" w:eastAsia="Century Gothic" w:hAnsi="Avenir Next LT Pro" w:cs="Century Gothic"/>
                <w:b/>
                <w:bCs/>
              </w:rPr>
              <w:t>Mobile (+974) 7061 0389</w:t>
            </w:r>
          </w:p>
        </w:tc>
      </w:tr>
    </w:tbl>
    <w:p w14:paraId="694573BB" w14:textId="77777777" w:rsidR="008E4D05" w:rsidRPr="001075C5" w:rsidRDefault="008E4D05" w:rsidP="003979E7">
      <w:pPr>
        <w:rPr>
          <w:rFonts w:ascii="Avenir Next LT Pro" w:eastAsia="Century Gothic" w:hAnsi="Avenir Next LT Pro" w:cs="Century Gothic"/>
        </w:rPr>
      </w:pPr>
    </w:p>
    <w:p w14:paraId="18F2ACAE" w14:textId="77777777" w:rsidR="007815B4" w:rsidRPr="001075C5" w:rsidRDefault="007815B4" w:rsidP="00600871">
      <w:pPr>
        <w:pStyle w:val="ListParagraph"/>
        <w:rPr>
          <w:rFonts w:ascii="Avenir Next LT Pro" w:eastAsia="Century Gothic" w:hAnsi="Avenir Next LT Pro" w:cs="Century Gothic"/>
        </w:rPr>
      </w:pPr>
    </w:p>
    <w:p w14:paraId="3CC54387" w14:textId="4F179448" w:rsidR="00CB5D25" w:rsidRPr="001075C5" w:rsidRDefault="00CB5D25" w:rsidP="00CB5D25">
      <w:pPr>
        <w:rPr>
          <w:rFonts w:ascii="Avenir Next LT Pro" w:eastAsia="Century Gothic" w:hAnsi="Avenir Next LT Pro" w:cs="Century Gothic"/>
        </w:rPr>
      </w:pPr>
      <w:r w:rsidRPr="001075C5">
        <w:rPr>
          <w:rFonts w:ascii="Avenir Next LT Pro" w:eastAsia="Century Gothic" w:hAnsi="Avenir Next LT Pro" w:cs="Century Gothic"/>
          <w:b/>
          <w:highlight w:val="lightGray"/>
        </w:rPr>
        <w:t>Registration</w:t>
      </w:r>
      <w:r w:rsidRPr="001075C5">
        <w:rPr>
          <w:rFonts w:ascii="Avenir Next LT Pro" w:eastAsia="Century Gothic" w:hAnsi="Avenir Next LT Pro" w:cs="Century Gothic"/>
          <w:highlight w:val="lightGray"/>
        </w:rPr>
        <w:t>:</w:t>
      </w:r>
    </w:p>
    <w:p w14:paraId="4D4B89ED" w14:textId="77777777" w:rsidR="007815B4" w:rsidRPr="001075C5" w:rsidRDefault="007815B4" w:rsidP="00CB5D25">
      <w:pPr>
        <w:rPr>
          <w:rFonts w:ascii="Avenir Next LT Pro" w:eastAsia="Century Gothic" w:hAnsi="Avenir Next LT Pro" w:cs="Century Gothic"/>
        </w:rPr>
      </w:pPr>
    </w:p>
    <w:p w14:paraId="37329F47" w14:textId="273BE85E" w:rsidR="00EF36D0" w:rsidRPr="001075C5" w:rsidRDefault="00F26EB0" w:rsidP="00F26EB0">
      <w:pPr>
        <w:rPr>
          <w:rFonts w:ascii="Avenir Next LT Pro" w:eastAsia="Century Gothic" w:hAnsi="Avenir Next LT Pro" w:cs="Century Gothic"/>
        </w:rPr>
      </w:pPr>
      <w:r w:rsidRPr="001075C5">
        <w:rPr>
          <w:rFonts w:ascii="Avenir Next LT Pro" w:eastAsia="Century Gothic" w:hAnsi="Avenir Next LT Pro" w:cs="Century Gothic"/>
        </w:rPr>
        <w:t>Registration is now open</w:t>
      </w:r>
      <w:r w:rsidR="00BD5690" w:rsidRPr="001075C5">
        <w:rPr>
          <w:rFonts w:ascii="Avenir Next LT Pro" w:eastAsia="Century Gothic" w:hAnsi="Avenir Next LT Pro" w:cs="Century Gothic"/>
        </w:rPr>
        <w:t xml:space="preserve"> via the link</w:t>
      </w:r>
      <w:r w:rsidRPr="001075C5">
        <w:rPr>
          <w:rFonts w:ascii="Avenir Next LT Pro" w:eastAsia="Century Gothic" w:hAnsi="Avenir Next LT Pro" w:cs="Century Gothic"/>
        </w:rPr>
        <w:t xml:space="preserve"> </w:t>
      </w:r>
      <w:hyperlink r:id="rId16" w:history="1">
        <w:r w:rsidR="00AD2352" w:rsidRPr="00A86684">
          <w:rPr>
            <w:rStyle w:val="Hyperlink"/>
          </w:rPr>
          <w:t>https://edi.qa/ib-workshops/</w:t>
        </w:r>
      </w:hyperlink>
      <w:r w:rsidR="00AD2352">
        <w:t xml:space="preserve"> </w:t>
      </w:r>
      <w:r w:rsidRPr="001075C5">
        <w:rPr>
          <w:rFonts w:ascii="Avenir Next LT Pro" w:eastAsia="Century Gothic" w:hAnsi="Avenir Next LT Pro" w:cs="Century Gothic"/>
        </w:rPr>
        <w:t>. To register, create an account, log in, and then select the workshop you would like to attend</w:t>
      </w:r>
      <w:r w:rsidR="00BD5690" w:rsidRPr="001075C5">
        <w:rPr>
          <w:rFonts w:ascii="Avenir Next LT Pro" w:eastAsia="Century Gothic" w:hAnsi="Avenir Next LT Pro" w:cs="Century Gothic"/>
        </w:rPr>
        <w:t>.</w:t>
      </w:r>
    </w:p>
    <w:p w14:paraId="2A4AE8B5" w14:textId="77777777" w:rsidR="00EF36D0" w:rsidRPr="001075C5" w:rsidRDefault="00EF36D0" w:rsidP="00CB5D25">
      <w:pPr>
        <w:rPr>
          <w:rFonts w:ascii="Avenir Next LT Pro" w:eastAsia="Century Gothic" w:hAnsi="Avenir Next LT Pro" w:cs="Century Gothic"/>
          <w:i/>
          <w:iCs/>
        </w:rPr>
      </w:pPr>
    </w:p>
    <w:p w14:paraId="586B1BAC" w14:textId="1208AE79" w:rsidR="007815B4" w:rsidRPr="001075C5" w:rsidRDefault="007815B4" w:rsidP="00CB5D25">
      <w:pPr>
        <w:rPr>
          <w:rFonts w:ascii="Avenir Next LT Pro" w:eastAsia="Century Gothic" w:hAnsi="Avenir Next LT Pro" w:cs="Century Gothic"/>
        </w:rPr>
      </w:pPr>
      <w:r w:rsidRPr="001075C5">
        <w:rPr>
          <w:rFonts w:ascii="Avenir Next LT Pro" w:eastAsia="Century Gothic" w:hAnsi="Avenir Next LT Pro" w:cs="Century Gothic"/>
          <w:i/>
          <w:iCs/>
        </w:rPr>
        <w:t xml:space="preserve">If your school is interested in </w:t>
      </w:r>
      <w:r w:rsidRPr="001075C5">
        <w:rPr>
          <w:rFonts w:ascii="Avenir Next LT Pro" w:eastAsia="Century Gothic" w:hAnsi="Avenir Next LT Pro" w:cs="Century Gothic"/>
          <w:b/>
          <w:bCs/>
          <w:i/>
          <w:iCs/>
          <w:u w:val="single"/>
        </w:rPr>
        <w:t>bulk registrations</w:t>
      </w:r>
      <w:r w:rsidRPr="001075C5">
        <w:rPr>
          <w:rFonts w:ascii="Avenir Next LT Pro" w:eastAsia="Century Gothic" w:hAnsi="Avenir Next LT Pro" w:cs="Century Gothic"/>
          <w:i/>
          <w:iCs/>
        </w:rPr>
        <w:t xml:space="preserve">, please contact our Outreach and Partnerships Coordinator at </w:t>
      </w:r>
      <w:hyperlink r:id="rId17" w:history="1">
        <w:r w:rsidRPr="001075C5">
          <w:rPr>
            <w:rStyle w:val="Hyperlink"/>
            <w:rFonts w:ascii="Avenir Next LT Pro" w:eastAsia="Century Gothic" w:hAnsi="Avenir Next LT Pro" w:cs="Century Gothic"/>
            <w:i/>
            <w:iCs/>
          </w:rPr>
          <w:t>szibrahim@qf.org.qa</w:t>
        </w:r>
      </w:hyperlink>
      <w:r w:rsidRPr="001075C5">
        <w:rPr>
          <w:rFonts w:ascii="Avenir Next LT Pro" w:eastAsia="Century Gothic" w:hAnsi="Avenir Next LT Pro" w:cs="Century Gothic"/>
          <w:i/>
          <w:iCs/>
        </w:rPr>
        <w:t xml:space="preserve"> , and we will be happy to assist you with the registration process.</w:t>
      </w:r>
    </w:p>
    <w:p w14:paraId="5BA78568" w14:textId="77777777" w:rsidR="008A59C9" w:rsidRPr="001075C5" w:rsidRDefault="008A59C9">
      <w:pPr>
        <w:rPr>
          <w:rFonts w:ascii="Avenir Next LT Pro" w:eastAsia="Century Gothic" w:hAnsi="Avenir Next LT Pro" w:cs="Century Gothic"/>
          <w:b/>
          <w:highlight w:val="lightGray"/>
        </w:rPr>
      </w:pPr>
    </w:p>
    <w:p w14:paraId="3D0EF820" w14:textId="44C52EF7" w:rsidR="009B0F0E" w:rsidRPr="001075C5" w:rsidRDefault="00756F6D">
      <w:pPr>
        <w:rPr>
          <w:rFonts w:ascii="Avenir Next LT Pro" w:eastAsia="Century Gothic" w:hAnsi="Avenir Next LT Pro" w:cs="Century Gothic"/>
        </w:rPr>
      </w:pPr>
      <w:r w:rsidRPr="001075C5">
        <w:rPr>
          <w:rFonts w:ascii="Avenir Next LT Pro" w:eastAsia="Century Gothic" w:hAnsi="Avenir Next LT Pro" w:cs="Century Gothic"/>
          <w:b/>
          <w:highlight w:val="lightGray"/>
        </w:rPr>
        <w:t>Requirements for your workshop</w:t>
      </w:r>
      <w:r w:rsidRPr="001075C5">
        <w:rPr>
          <w:rFonts w:ascii="Avenir Next LT Pro" w:eastAsia="Century Gothic" w:hAnsi="Avenir Next LT Pro" w:cs="Century Gothic"/>
          <w:highlight w:val="lightGray"/>
        </w:rPr>
        <w:t>:</w:t>
      </w:r>
    </w:p>
    <w:p w14:paraId="0251B4DA" w14:textId="77777777" w:rsidR="009B0F0E" w:rsidRPr="001075C5" w:rsidRDefault="009B0F0E">
      <w:pPr>
        <w:rPr>
          <w:rFonts w:ascii="Avenir Next LT Pro" w:eastAsia="Century Gothic" w:hAnsi="Avenir Next LT Pro" w:cs="Century Gothic"/>
        </w:rPr>
      </w:pPr>
    </w:p>
    <w:p w14:paraId="68AD843A" w14:textId="7988571C" w:rsidR="00182A36" w:rsidRPr="001075C5" w:rsidRDefault="00756F6D" w:rsidP="00600871">
      <w:pPr>
        <w:rPr>
          <w:rFonts w:ascii="Avenir Next LT Pro" w:eastAsia="Century Gothic" w:hAnsi="Avenir Next LT Pro" w:cs="Century Gothic"/>
        </w:rPr>
      </w:pPr>
      <w:r w:rsidRPr="001075C5">
        <w:rPr>
          <w:rFonts w:ascii="Avenir Next LT Pro" w:eastAsia="Century Gothic" w:hAnsi="Avenir Next LT Pro" w:cs="Century Gothic"/>
        </w:rPr>
        <w:t xml:space="preserve">The IB workshop leader will be contacting you in due course (prior to the workshop) to provide you with specific information. Please make sure you are aware of any resources or materials needed for your workshop. </w:t>
      </w:r>
    </w:p>
    <w:p w14:paraId="03DC96B7" w14:textId="77777777" w:rsidR="009B0F0E" w:rsidRPr="001075C5" w:rsidRDefault="009B0F0E">
      <w:pPr>
        <w:rPr>
          <w:rFonts w:ascii="Avenir Next LT Pro" w:eastAsia="Century Gothic" w:hAnsi="Avenir Next LT Pro" w:cs="Century Gothic"/>
          <w:b/>
        </w:rPr>
      </w:pPr>
    </w:p>
    <w:p w14:paraId="408EAE71" w14:textId="36651E75" w:rsidR="009B0F0E" w:rsidRPr="001075C5" w:rsidRDefault="00D261AD">
      <w:pPr>
        <w:rPr>
          <w:rFonts w:ascii="Avenir Next LT Pro" w:eastAsia="Century Gothic" w:hAnsi="Avenir Next LT Pro" w:cs="Century Gothic"/>
          <w:b/>
        </w:rPr>
      </w:pPr>
      <w:r w:rsidRPr="001075C5">
        <w:rPr>
          <w:rFonts w:ascii="Avenir Next LT Pro" w:eastAsia="Century Gothic" w:hAnsi="Avenir Next LT Pro" w:cs="Century Gothic"/>
          <w:b/>
          <w:highlight w:val="lightGray"/>
        </w:rPr>
        <w:t>Workshop Platform</w:t>
      </w:r>
      <w:r w:rsidR="00756F6D" w:rsidRPr="001075C5">
        <w:rPr>
          <w:rFonts w:ascii="Avenir Next LT Pro" w:eastAsia="Century Gothic" w:hAnsi="Avenir Next LT Pro" w:cs="Century Gothic"/>
          <w:b/>
          <w:highlight w:val="lightGray"/>
        </w:rPr>
        <w:t>:</w:t>
      </w:r>
      <w:r w:rsidR="00756F6D" w:rsidRPr="001075C5">
        <w:rPr>
          <w:rFonts w:ascii="Avenir Next LT Pro" w:eastAsia="Century Gothic" w:hAnsi="Avenir Next LT Pro" w:cs="Century Gothic"/>
          <w:b/>
        </w:rPr>
        <w:t xml:space="preserve"> </w:t>
      </w:r>
    </w:p>
    <w:p w14:paraId="3DB5F6EE" w14:textId="77777777" w:rsidR="00C20255" w:rsidRPr="001075C5" w:rsidRDefault="00C20255">
      <w:pPr>
        <w:rPr>
          <w:rFonts w:ascii="Avenir Next LT Pro" w:eastAsia="Century Gothic" w:hAnsi="Avenir Next LT Pro" w:cs="Century Gothic"/>
          <w:b/>
        </w:rPr>
      </w:pPr>
    </w:p>
    <w:p w14:paraId="3C212CA2" w14:textId="64DA3E77" w:rsidR="00AB0080" w:rsidRPr="001075C5" w:rsidRDefault="00D261AD" w:rsidP="00AB0080">
      <w:pPr>
        <w:rPr>
          <w:rFonts w:ascii="Avenir Next LT Pro" w:eastAsia="Century Gothic" w:hAnsi="Avenir Next LT Pro" w:cs="Century Gothic"/>
        </w:rPr>
      </w:pPr>
      <w:r w:rsidRPr="001075C5">
        <w:rPr>
          <w:rFonts w:ascii="Avenir Next LT Pro" w:eastAsia="Century Gothic" w:hAnsi="Avenir Next LT Pro" w:cs="Century Gothic"/>
        </w:rPr>
        <w:t xml:space="preserve">We will be using </w:t>
      </w:r>
      <w:r w:rsidRPr="001075C5">
        <w:rPr>
          <w:rFonts w:ascii="Avenir Next LT Pro" w:eastAsia="Century Gothic" w:hAnsi="Avenir Next LT Pro" w:cs="Century Gothic"/>
          <w:b/>
          <w:bCs/>
        </w:rPr>
        <w:t>Zoom</w:t>
      </w:r>
      <w:r w:rsidR="00AB0080" w:rsidRPr="001075C5">
        <w:rPr>
          <w:rFonts w:ascii="Avenir Next LT Pro" w:eastAsia="Century Gothic" w:hAnsi="Avenir Next LT Pro" w:cs="Century Gothic"/>
          <w:b/>
          <w:bCs/>
        </w:rPr>
        <w:t xml:space="preserve"> Platform</w:t>
      </w:r>
      <w:r w:rsidRPr="001075C5">
        <w:rPr>
          <w:rFonts w:ascii="Avenir Next LT Pro" w:eastAsia="Century Gothic" w:hAnsi="Avenir Next LT Pro" w:cs="Century Gothic"/>
        </w:rPr>
        <w:t xml:space="preserve"> for the workshops.  </w:t>
      </w:r>
    </w:p>
    <w:p w14:paraId="1023EDC2" w14:textId="77777777" w:rsidR="00AB0080" w:rsidRPr="001075C5" w:rsidRDefault="00AB0080" w:rsidP="00D261AD">
      <w:pPr>
        <w:rPr>
          <w:rFonts w:ascii="Avenir Next LT Pro" w:eastAsia="Century Gothic" w:hAnsi="Avenir Next LT Pro" w:cs="Century Gothic"/>
        </w:rPr>
      </w:pPr>
    </w:p>
    <w:p w14:paraId="478694A6" w14:textId="3AEF79E4" w:rsidR="00D261AD" w:rsidRPr="001075C5" w:rsidRDefault="00D261AD" w:rsidP="00D261AD">
      <w:pPr>
        <w:rPr>
          <w:rFonts w:ascii="Avenir Next LT Pro" w:eastAsia="Century Gothic" w:hAnsi="Avenir Next LT Pro" w:cs="Century Gothic"/>
        </w:rPr>
      </w:pPr>
      <w:r w:rsidRPr="001075C5">
        <w:rPr>
          <w:rFonts w:ascii="Avenir Next LT Pro" w:eastAsia="Century Gothic" w:hAnsi="Avenir Next LT Pro" w:cs="Century Gothic"/>
        </w:rPr>
        <w:t xml:space="preserve">You will receive an invitation with a link to enter your workshop from your workshop leader a week before the starting date. </w:t>
      </w:r>
    </w:p>
    <w:p w14:paraId="67A3A0CB" w14:textId="55186188" w:rsidR="00625A36" w:rsidRPr="001075C5" w:rsidRDefault="00625A36" w:rsidP="00EE5E19">
      <w:pPr>
        <w:tabs>
          <w:tab w:val="left" w:pos="3340"/>
        </w:tabs>
        <w:rPr>
          <w:rFonts w:ascii="Avenir Next LT Pro" w:hAnsi="Avenir Next LT Pro"/>
        </w:rPr>
      </w:pPr>
    </w:p>
    <w:p w14:paraId="615A5896" w14:textId="1FBC1409" w:rsidR="009B0F0E" w:rsidRPr="001075C5" w:rsidRDefault="00756F6D" w:rsidP="00F97D67">
      <w:pPr>
        <w:rPr>
          <w:rFonts w:ascii="Avenir Next LT Pro" w:eastAsia="Century Gothic" w:hAnsi="Avenir Next LT Pro" w:cs="Century Gothic"/>
          <w:b/>
          <w:highlight w:val="lightGray"/>
        </w:rPr>
      </w:pPr>
      <w:r w:rsidRPr="001075C5">
        <w:rPr>
          <w:rFonts w:ascii="Avenir Next LT Pro" w:eastAsia="Century Gothic" w:hAnsi="Avenir Next LT Pro" w:cs="Century Gothic"/>
          <w:b/>
          <w:highlight w:val="lightGray"/>
        </w:rPr>
        <w:t>Workshop General Agenda</w:t>
      </w:r>
      <w:r w:rsidR="00F97D67" w:rsidRPr="001075C5">
        <w:rPr>
          <w:rFonts w:ascii="Avenir Next LT Pro" w:eastAsia="Century Gothic" w:hAnsi="Avenir Next LT Pro" w:cs="Century Gothic"/>
          <w:b/>
          <w:highlight w:val="lightGray"/>
        </w:rPr>
        <w:t>:</w:t>
      </w:r>
    </w:p>
    <w:p w14:paraId="113B41A6" w14:textId="77777777" w:rsidR="00E912C3" w:rsidRPr="001075C5" w:rsidRDefault="00E912C3" w:rsidP="00F97D67">
      <w:pPr>
        <w:rPr>
          <w:rFonts w:ascii="Avenir Next LT Pro" w:eastAsia="Century Gothic" w:hAnsi="Avenir Next LT Pro" w:cs="Century Gothic"/>
          <w:b/>
          <w:highlight w:val="lightGray"/>
        </w:rPr>
      </w:pPr>
    </w:p>
    <w:p w14:paraId="63965157" w14:textId="2B562B79" w:rsidR="00E912C3" w:rsidRPr="001075C5" w:rsidRDefault="00E912C3" w:rsidP="00E912C3">
      <w:pPr>
        <w:rPr>
          <w:rFonts w:ascii="Avenir Next LT Pro" w:eastAsia="Century Gothic" w:hAnsi="Avenir Next LT Pro" w:cs="Century Gothic"/>
          <w:b/>
        </w:rPr>
      </w:pPr>
      <w:r w:rsidRPr="001075C5">
        <w:rPr>
          <w:rFonts w:ascii="Avenir Next LT Pro" w:eastAsia="Century Gothic" w:hAnsi="Avenir Next LT Pro" w:cs="Century Gothic"/>
          <w:b/>
        </w:rPr>
        <w:t>Time followed:</w:t>
      </w:r>
      <w:r w:rsidRPr="001075C5">
        <w:rPr>
          <w:rFonts w:ascii="Avenir Next LT Pro" w:eastAsia="Century Gothic" w:hAnsi="Avenir Next LT Pro" w:cs="Century Gothic"/>
          <w:bCs/>
        </w:rPr>
        <w:t xml:space="preserve"> Qatar time (GMT+3)</w:t>
      </w:r>
    </w:p>
    <w:p w14:paraId="663B347D" w14:textId="77777777" w:rsidR="00E912C3" w:rsidRPr="001075C5" w:rsidRDefault="00E912C3" w:rsidP="00E912C3">
      <w:pPr>
        <w:rPr>
          <w:rFonts w:ascii="Avenir Next LT Pro" w:eastAsia="Century Gothic" w:hAnsi="Avenir Next LT Pro" w:cs="Century Gothic"/>
          <w:b/>
        </w:rPr>
      </w:pPr>
    </w:p>
    <w:p w14:paraId="531D43B2" w14:textId="4E86D106" w:rsidR="00E912C3" w:rsidRPr="001075C5" w:rsidRDefault="00E912C3" w:rsidP="00E912C3">
      <w:pPr>
        <w:rPr>
          <w:rFonts w:ascii="Avenir Next LT Pro" w:eastAsia="Century Gothic" w:hAnsi="Avenir Next LT Pro" w:cs="Century Gothic"/>
          <w:bCs/>
          <w:highlight w:val="lightGray"/>
        </w:rPr>
      </w:pPr>
      <w:r w:rsidRPr="001075C5">
        <w:rPr>
          <w:rFonts w:ascii="Avenir Next LT Pro" w:eastAsia="Century Gothic" w:hAnsi="Avenir Next LT Pro" w:cs="Century Gothic"/>
          <w:bCs/>
        </w:rPr>
        <w:t xml:space="preserve">The following agenda is </w:t>
      </w:r>
      <w:r w:rsidR="00AB0080" w:rsidRPr="001075C5">
        <w:rPr>
          <w:rFonts w:ascii="Avenir Next LT Pro" w:eastAsia="Century Gothic" w:hAnsi="Avenir Next LT Pro" w:cs="Century Gothic"/>
          <w:bCs/>
        </w:rPr>
        <w:t>generic,</w:t>
      </w:r>
      <w:r w:rsidRPr="001075C5">
        <w:rPr>
          <w:rFonts w:ascii="Avenir Next LT Pro" w:eastAsia="Century Gothic" w:hAnsi="Avenir Next LT Pro" w:cs="Century Gothic"/>
          <w:bCs/>
        </w:rPr>
        <w:t xml:space="preserve"> and you will be receiving the specific one from your workshop leader.</w:t>
      </w:r>
    </w:p>
    <w:p w14:paraId="00B5A5E6" w14:textId="77777777" w:rsidR="009B0F0E" w:rsidRPr="001075C5" w:rsidRDefault="009B0F0E">
      <w:pPr>
        <w:rPr>
          <w:rFonts w:ascii="Avenir Next LT Pro" w:eastAsia="Century Gothic" w:hAnsi="Avenir Next LT Pro" w:cs="Century Gothic"/>
        </w:rPr>
      </w:pPr>
    </w:p>
    <w:tbl>
      <w:tblPr>
        <w:tblStyle w:val="a1"/>
        <w:tblW w:w="9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71"/>
        <w:gridCol w:w="3014"/>
        <w:gridCol w:w="2970"/>
        <w:gridCol w:w="1980"/>
      </w:tblGrid>
      <w:tr w:rsidR="0070133F" w:rsidRPr="007474AA" w14:paraId="0CE0F6CD" w14:textId="77777777" w:rsidTr="00F73140">
        <w:trPr>
          <w:trHeight w:val="362"/>
          <w:jc w:val="center"/>
        </w:trPr>
        <w:tc>
          <w:tcPr>
            <w:tcW w:w="1571" w:type="dxa"/>
            <w:shd w:val="clear" w:color="auto" w:fill="FFFFFF" w:themeFill="background1"/>
          </w:tcPr>
          <w:p w14:paraId="0ACE8BC2"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Day</w:t>
            </w:r>
          </w:p>
        </w:tc>
        <w:tc>
          <w:tcPr>
            <w:tcW w:w="3014" w:type="dxa"/>
            <w:tcBorders>
              <w:bottom w:val="single" w:sz="4" w:space="0" w:color="000000"/>
            </w:tcBorders>
            <w:shd w:val="clear" w:color="auto" w:fill="FFFFFF" w:themeFill="background1"/>
          </w:tcPr>
          <w:p w14:paraId="30D445DA"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Time</w:t>
            </w:r>
          </w:p>
        </w:tc>
        <w:tc>
          <w:tcPr>
            <w:tcW w:w="2970" w:type="dxa"/>
            <w:shd w:val="clear" w:color="auto" w:fill="FFFFFF" w:themeFill="background1"/>
          </w:tcPr>
          <w:p w14:paraId="5A8894C2"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Item</w:t>
            </w:r>
          </w:p>
        </w:tc>
        <w:tc>
          <w:tcPr>
            <w:tcW w:w="1980" w:type="dxa"/>
            <w:shd w:val="clear" w:color="auto" w:fill="FFFFFF" w:themeFill="background1"/>
          </w:tcPr>
          <w:p w14:paraId="44BFCB24"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 xml:space="preserve">Duration </w:t>
            </w:r>
          </w:p>
        </w:tc>
      </w:tr>
      <w:tr w:rsidR="0070133F" w:rsidRPr="007474AA" w14:paraId="3E7E7599" w14:textId="77777777" w:rsidTr="00F73140">
        <w:trPr>
          <w:trHeight w:val="328"/>
          <w:jc w:val="center"/>
        </w:trPr>
        <w:tc>
          <w:tcPr>
            <w:tcW w:w="1571" w:type="dxa"/>
            <w:vMerge w:val="restart"/>
            <w:shd w:val="clear" w:color="auto" w:fill="FFE994"/>
          </w:tcPr>
          <w:p w14:paraId="2D68DE55" w14:textId="77777777" w:rsidR="0070133F" w:rsidRPr="007474AA" w:rsidRDefault="0070133F" w:rsidP="00F73140">
            <w:pPr>
              <w:rPr>
                <w:rFonts w:ascii="Avenir Next LT Pro" w:eastAsia="Century Gothic" w:hAnsi="Avenir Next LT Pro" w:cs="Century Gothic"/>
                <w:b/>
                <w:color w:val="000000" w:themeColor="text1"/>
                <w:sz w:val="22"/>
                <w:szCs w:val="22"/>
              </w:rPr>
            </w:pPr>
            <w:r>
              <w:rPr>
                <w:rFonts w:ascii="Avenir Next LT Pro" w:eastAsia="Century Gothic" w:hAnsi="Avenir Next LT Pro" w:cs="Century Gothic"/>
                <w:b/>
                <w:color w:val="000000" w:themeColor="text1"/>
                <w:sz w:val="22"/>
                <w:szCs w:val="22"/>
              </w:rPr>
              <w:t>Fri</w:t>
            </w:r>
            <w:r w:rsidRPr="007474AA">
              <w:rPr>
                <w:rFonts w:ascii="Avenir Next LT Pro" w:eastAsia="Century Gothic" w:hAnsi="Avenir Next LT Pro" w:cs="Century Gothic"/>
                <w:b/>
                <w:color w:val="000000" w:themeColor="text1"/>
                <w:sz w:val="22"/>
                <w:szCs w:val="22"/>
              </w:rPr>
              <w:t>day</w:t>
            </w:r>
          </w:p>
          <w:p w14:paraId="2B261DC6"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r w:rsidRPr="007474AA">
              <w:rPr>
                <w:rFonts w:ascii="Avenir Next LT Pro" w:eastAsia="Century Gothic" w:hAnsi="Avenir Next LT Pro" w:cs="Century Gothic"/>
                <w:b/>
                <w:sz w:val="22"/>
                <w:szCs w:val="22"/>
              </w:rPr>
              <w:t>(Day 1)</w:t>
            </w:r>
          </w:p>
        </w:tc>
        <w:tc>
          <w:tcPr>
            <w:tcW w:w="3014" w:type="dxa"/>
            <w:shd w:val="clear" w:color="auto" w:fill="FFE994"/>
          </w:tcPr>
          <w:p w14:paraId="705105ED"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10:00 – 11:</w:t>
            </w:r>
            <w:r>
              <w:rPr>
                <w:rFonts w:ascii="Avenir Next LT Pro" w:eastAsia="Century Gothic" w:hAnsi="Avenir Next LT Pro" w:cs="Century Gothic"/>
                <w:b/>
                <w:sz w:val="22"/>
                <w:szCs w:val="22"/>
              </w:rPr>
              <w:t>15</w:t>
            </w:r>
          </w:p>
        </w:tc>
        <w:tc>
          <w:tcPr>
            <w:tcW w:w="2970" w:type="dxa"/>
            <w:shd w:val="clear" w:color="auto" w:fill="FFE994"/>
          </w:tcPr>
          <w:p w14:paraId="6F5D3C7F"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1</w:t>
            </w:r>
          </w:p>
        </w:tc>
        <w:tc>
          <w:tcPr>
            <w:tcW w:w="1980" w:type="dxa"/>
            <w:shd w:val="clear" w:color="auto" w:fill="FFE994"/>
          </w:tcPr>
          <w:p w14:paraId="66E6C773" w14:textId="77777777" w:rsidR="0070133F" w:rsidRPr="007474AA" w:rsidRDefault="0070133F" w:rsidP="00F73140">
            <w:pPr>
              <w:rPr>
                <w:rFonts w:ascii="Avenir Next LT Pro" w:eastAsia="Century Gothic" w:hAnsi="Avenir Next LT Pro" w:cs="Century Gothic"/>
                <w:b/>
                <w:sz w:val="22"/>
                <w:szCs w:val="22"/>
              </w:rPr>
            </w:pPr>
            <w:r>
              <w:rPr>
                <w:rFonts w:ascii="Avenir Next LT Pro" w:eastAsia="Century Gothic" w:hAnsi="Avenir Next LT Pro" w:cs="Century Gothic"/>
                <w:b/>
                <w:sz w:val="22"/>
                <w:szCs w:val="22"/>
              </w:rPr>
              <w:t>1.15 h</w:t>
            </w:r>
            <w:r w:rsidRPr="007474AA">
              <w:rPr>
                <w:rFonts w:ascii="Avenir Next LT Pro" w:eastAsia="Century Gothic" w:hAnsi="Avenir Next LT Pro" w:cs="Century Gothic"/>
                <w:b/>
                <w:sz w:val="22"/>
                <w:szCs w:val="22"/>
              </w:rPr>
              <w:t>our</w:t>
            </w:r>
          </w:p>
        </w:tc>
      </w:tr>
      <w:tr w:rsidR="0070133F" w:rsidRPr="007474AA" w14:paraId="008C9D29" w14:textId="77777777" w:rsidTr="00F73140">
        <w:trPr>
          <w:trHeight w:val="321"/>
          <w:jc w:val="center"/>
        </w:trPr>
        <w:tc>
          <w:tcPr>
            <w:tcW w:w="1571" w:type="dxa"/>
            <w:vMerge/>
            <w:shd w:val="clear" w:color="auto" w:fill="FFE994"/>
          </w:tcPr>
          <w:p w14:paraId="14723ADD"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FFE994"/>
          </w:tcPr>
          <w:p w14:paraId="7D48E050"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11:</w:t>
            </w:r>
            <w:r>
              <w:rPr>
                <w:rFonts w:ascii="Avenir Next LT Pro" w:eastAsia="Century Gothic" w:hAnsi="Avenir Next LT Pro" w:cs="Century Gothic"/>
                <w:sz w:val="22"/>
                <w:szCs w:val="22"/>
              </w:rPr>
              <w:t>15</w:t>
            </w:r>
            <w:r w:rsidRPr="007474AA">
              <w:rPr>
                <w:rFonts w:ascii="Avenir Next LT Pro" w:eastAsia="Century Gothic" w:hAnsi="Avenir Next LT Pro" w:cs="Century Gothic"/>
                <w:sz w:val="22"/>
                <w:szCs w:val="22"/>
              </w:rPr>
              <w:t xml:space="preserve"> – 1</w:t>
            </w:r>
            <w:r>
              <w:rPr>
                <w:rFonts w:ascii="Avenir Next LT Pro" w:eastAsia="Century Gothic" w:hAnsi="Avenir Next LT Pro" w:cs="Century Gothic"/>
                <w:sz w:val="22"/>
                <w:szCs w:val="22"/>
              </w:rPr>
              <w:t>2:00</w:t>
            </w:r>
          </w:p>
        </w:tc>
        <w:tc>
          <w:tcPr>
            <w:tcW w:w="2970" w:type="dxa"/>
            <w:shd w:val="clear" w:color="auto" w:fill="FFE994"/>
          </w:tcPr>
          <w:p w14:paraId="6FD24775"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Break</w:t>
            </w:r>
          </w:p>
        </w:tc>
        <w:tc>
          <w:tcPr>
            <w:tcW w:w="1980" w:type="dxa"/>
            <w:shd w:val="clear" w:color="auto" w:fill="FFE994"/>
          </w:tcPr>
          <w:p w14:paraId="710C5102"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1267D7DB" w14:textId="77777777" w:rsidTr="00F73140">
        <w:trPr>
          <w:trHeight w:val="342"/>
          <w:jc w:val="center"/>
        </w:trPr>
        <w:tc>
          <w:tcPr>
            <w:tcW w:w="1571" w:type="dxa"/>
            <w:vMerge/>
            <w:shd w:val="clear" w:color="auto" w:fill="FFE994"/>
          </w:tcPr>
          <w:p w14:paraId="2D75E2DF"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FFE994"/>
          </w:tcPr>
          <w:p w14:paraId="1E8D489A"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w:t>
            </w:r>
            <w:r>
              <w:rPr>
                <w:rFonts w:ascii="Avenir Next LT Pro" w:eastAsia="Century Gothic" w:hAnsi="Avenir Next LT Pro" w:cs="Century Gothic"/>
                <w:b/>
                <w:sz w:val="22"/>
                <w:szCs w:val="22"/>
              </w:rPr>
              <w:t>2:00</w:t>
            </w:r>
            <w:r w:rsidRPr="007474AA">
              <w:rPr>
                <w:rFonts w:ascii="Avenir Next LT Pro" w:eastAsia="Century Gothic" w:hAnsi="Avenir Next LT Pro" w:cs="Century Gothic"/>
                <w:b/>
                <w:sz w:val="22"/>
                <w:szCs w:val="22"/>
              </w:rPr>
              <w:t xml:space="preserve"> </w:t>
            </w:r>
            <w:r>
              <w:rPr>
                <w:rFonts w:ascii="Avenir Next LT Pro" w:eastAsia="Century Gothic" w:hAnsi="Avenir Next LT Pro" w:cs="Century Gothic"/>
                <w:b/>
                <w:sz w:val="22"/>
                <w:szCs w:val="22"/>
              </w:rPr>
              <w:t>–</w:t>
            </w:r>
            <w:r w:rsidRPr="007474AA">
              <w:rPr>
                <w:rFonts w:ascii="Avenir Next LT Pro" w:eastAsia="Century Gothic" w:hAnsi="Avenir Next LT Pro" w:cs="Century Gothic"/>
                <w:b/>
                <w:sz w:val="22"/>
                <w:szCs w:val="22"/>
              </w:rPr>
              <w:t xml:space="preserve"> 1</w:t>
            </w:r>
            <w:r>
              <w:rPr>
                <w:rFonts w:ascii="Avenir Next LT Pro" w:eastAsia="Century Gothic" w:hAnsi="Avenir Next LT Pro" w:cs="Century Gothic"/>
                <w:b/>
                <w:sz w:val="22"/>
                <w:szCs w:val="22"/>
              </w:rPr>
              <w:t>3:00</w:t>
            </w:r>
          </w:p>
        </w:tc>
        <w:tc>
          <w:tcPr>
            <w:tcW w:w="2970" w:type="dxa"/>
            <w:shd w:val="clear" w:color="auto" w:fill="FFE994"/>
          </w:tcPr>
          <w:p w14:paraId="2D26F4C8"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2</w:t>
            </w:r>
          </w:p>
        </w:tc>
        <w:tc>
          <w:tcPr>
            <w:tcW w:w="1980" w:type="dxa"/>
            <w:shd w:val="clear" w:color="auto" w:fill="FFE994"/>
          </w:tcPr>
          <w:p w14:paraId="4A895AA9"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 hour</w:t>
            </w:r>
          </w:p>
        </w:tc>
      </w:tr>
      <w:tr w:rsidR="0070133F" w:rsidRPr="007474AA" w14:paraId="4E355CF3" w14:textId="77777777" w:rsidTr="00F73140">
        <w:trPr>
          <w:trHeight w:val="342"/>
          <w:jc w:val="center"/>
        </w:trPr>
        <w:tc>
          <w:tcPr>
            <w:tcW w:w="1571" w:type="dxa"/>
            <w:vMerge/>
            <w:shd w:val="clear" w:color="auto" w:fill="FFE994"/>
          </w:tcPr>
          <w:p w14:paraId="34D0AF3F"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FFE994"/>
          </w:tcPr>
          <w:p w14:paraId="44DFD0B0"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w:t>
            </w:r>
            <w:r>
              <w:rPr>
                <w:rFonts w:ascii="Avenir Next LT Pro" w:eastAsia="Century Gothic" w:hAnsi="Avenir Next LT Pro" w:cs="Century Gothic"/>
                <w:sz w:val="22"/>
                <w:szCs w:val="22"/>
              </w:rPr>
              <w:t>3</w:t>
            </w:r>
            <w:r w:rsidRPr="007474AA">
              <w:rPr>
                <w:rFonts w:ascii="Avenir Next LT Pro" w:eastAsia="Century Gothic" w:hAnsi="Avenir Next LT Pro" w:cs="Century Gothic"/>
                <w:sz w:val="22"/>
                <w:szCs w:val="22"/>
              </w:rPr>
              <w:t>:</w:t>
            </w:r>
            <w:r>
              <w:rPr>
                <w:rFonts w:ascii="Avenir Next LT Pro" w:eastAsia="Century Gothic" w:hAnsi="Avenir Next LT Pro" w:cs="Century Gothic"/>
                <w:sz w:val="22"/>
                <w:szCs w:val="22"/>
              </w:rPr>
              <w:t>00</w:t>
            </w:r>
            <w:r w:rsidRPr="007474AA">
              <w:rPr>
                <w:rFonts w:ascii="Avenir Next LT Pro" w:eastAsia="Century Gothic" w:hAnsi="Avenir Next LT Pro" w:cs="Century Gothic"/>
                <w:sz w:val="22"/>
                <w:szCs w:val="22"/>
              </w:rPr>
              <w:t xml:space="preserve"> - 1</w:t>
            </w:r>
            <w:r>
              <w:rPr>
                <w:rFonts w:ascii="Avenir Next LT Pro" w:eastAsia="Century Gothic" w:hAnsi="Avenir Next LT Pro" w:cs="Century Gothic"/>
                <w:sz w:val="22"/>
                <w:szCs w:val="22"/>
              </w:rPr>
              <w:t>3</w:t>
            </w:r>
            <w:r w:rsidRPr="007474AA">
              <w:rPr>
                <w:rFonts w:ascii="Avenir Next LT Pro" w:eastAsia="Century Gothic" w:hAnsi="Avenir Next LT Pro" w:cs="Century Gothic"/>
                <w:sz w:val="22"/>
                <w:szCs w:val="22"/>
              </w:rPr>
              <w:t>.</w:t>
            </w:r>
            <w:r>
              <w:rPr>
                <w:rFonts w:ascii="Avenir Next LT Pro" w:eastAsia="Century Gothic" w:hAnsi="Avenir Next LT Pro" w:cs="Century Gothic"/>
                <w:sz w:val="22"/>
                <w:szCs w:val="22"/>
              </w:rPr>
              <w:t>15</w:t>
            </w:r>
          </w:p>
        </w:tc>
        <w:tc>
          <w:tcPr>
            <w:tcW w:w="2970" w:type="dxa"/>
            <w:shd w:val="clear" w:color="auto" w:fill="FFE994"/>
          </w:tcPr>
          <w:p w14:paraId="5955D0BE"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 xml:space="preserve">Lunch </w:t>
            </w:r>
          </w:p>
        </w:tc>
        <w:tc>
          <w:tcPr>
            <w:tcW w:w="1980" w:type="dxa"/>
            <w:shd w:val="clear" w:color="auto" w:fill="FFE994"/>
          </w:tcPr>
          <w:p w14:paraId="4C35FCF0"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2E6FF594" w14:textId="77777777" w:rsidTr="00F73140">
        <w:trPr>
          <w:trHeight w:val="342"/>
          <w:jc w:val="center"/>
        </w:trPr>
        <w:tc>
          <w:tcPr>
            <w:tcW w:w="1571" w:type="dxa"/>
            <w:vMerge/>
            <w:shd w:val="clear" w:color="auto" w:fill="FFE994"/>
          </w:tcPr>
          <w:p w14:paraId="703BC757"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FFE994"/>
          </w:tcPr>
          <w:p w14:paraId="405B587B"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w:t>
            </w:r>
            <w:r>
              <w:rPr>
                <w:rFonts w:ascii="Avenir Next LT Pro" w:eastAsia="Century Gothic" w:hAnsi="Avenir Next LT Pro" w:cs="Century Gothic"/>
                <w:b/>
                <w:sz w:val="22"/>
                <w:szCs w:val="22"/>
              </w:rPr>
              <w:t>3</w:t>
            </w:r>
            <w:r w:rsidRPr="007474AA">
              <w:rPr>
                <w:rFonts w:ascii="Avenir Next LT Pro" w:eastAsia="Century Gothic" w:hAnsi="Avenir Next LT Pro" w:cs="Century Gothic"/>
                <w:b/>
                <w:sz w:val="22"/>
                <w:szCs w:val="22"/>
              </w:rPr>
              <w:t>:</w:t>
            </w:r>
            <w:r>
              <w:rPr>
                <w:rFonts w:ascii="Avenir Next LT Pro" w:eastAsia="Century Gothic" w:hAnsi="Avenir Next LT Pro" w:cs="Century Gothic"/>
                <w:b/>
                <w:sz w:val="22"/>
                <w:szCs w:val="22"/>
              </w:rPr>
              <w:t>1</w:t>
            </w:r>
            <w:r w:rsidRPr="007474AA">
              <w:rPr>
                <w:rFonts w:ascii="Avenir Next LT Pro" w:eastAsia="Century Gothic" w:hAnsi="Avenir Next LT Pro" w:cs="Century Gothic"/>
                <w:b/>
                <w:sz w:val="22"/>
                <w:szCs w:val="22"/>
              </w:rPr>
              <w:t xml:space="preserve">5 - </w:t>
            </w:r>
            <w:r>
              <w:rPr>
                <w:rFonts w:ascii="Avenir Next LT Pro" w:eastAsia="Century Gothic" w:hAnsi="Avenir Next LT Pro" w:cs="Century Gothic"/>
                <w:b/>
                <w:sz w:val="22"/>
                <w:szCs w:val="22"/>
              </w:rPr>
              <w:t>14</w:t>
            </w:r>
            <w:r w:rsidRPr="007474AA">
              <w:rPr>
                <w:rFonts w:ascii="Avenir Next LT Pro" w:eastAsia="Century Gothic" w:hAnsi="Avenir Next LT Pro" w:cs="Century Gothic"/>
                <w:b/>
                <w:sz w:val="22"/>
                <w:szCs w:val="22"/>
              </w:rPr>
              <w:t>:</w:t>
            </w:r>
            <w:r>
              <w:rPr>
                <w:rFonts w:ascii="Avenir Next LT Pro" w:eastAsia="Century Gothic" w:hAnsi="Avenir Next LT Pro" w:cs="Century Gothic"/>
                <w:b/>
                <w:sz w:val="22"/>
                <w:szCs w:val="22"/>
              </w:rPr>
              <w:t>1</w:t>
            </w:r>
            <w:r w:rsidRPr="007474AA">
              <w:rPr>
                <w:rFonts w:ascii="Avenir Next LT Pro" w:eastAsia="Century Gothic" w:hAnsi="Avenir Next LT Pro" w:cs="Century Gothic"/>
                <w:b/>
                <w:sz w:val="22"/>
                <w:szCs w:val="22"/>
              </w:rPr>
              <w:t>5</w:t>
            </w:r>
          </w:p>
        </w:tc>
        <w:tc>
          <w:tcPr>
            <w:tcW w:w="2970" w:type="dxa"/>
            <w:shd w:val="clear" w:color="auto" w:fill="FFE994"/>
          </w:tcPr>
          <w:p w14:paraId="0B5E348A"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3</w:t>
            </w:r>
          </w:p>
        </w:tc>
        <w:tc>
          <w:tcPr>
            <w:tcW w:w="1980" w:type="dxa"/>
            <w:shd w:val="clear" w:color="auto" w:fill="FFE994"/>
          </w:tcPr>
          <w:p w14:paraId="38123B0B"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 hour</w:t>
            </w:r>
          </w:p>
        </w:tc>
      </w:tr>
      <w:tr w:rsidR="0070133F" w:rsidRPr="007474AA" w14:paraId="2DC8BEB4" w14:textId="77777777" w:rsidTr="00F73140">
        <w:trPr>
          <w:trHeight w:val="241"/>
          <w:jc w:val="center"/>
        </w:trPr>
        <w:tc>
          <w:tcPr>
            <w:tcW w:w="1571" w:type="dxa"/>
            <w:vMerge/>
            <w:shd w:val="clear" w:color="auto" w:fill="FFE994"/>
          </w:tcPr>
          <w:p w14:paraId="182D0DC7"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FFE994"/>
          </w:tcPr>
          <w:p w14:paraId="13764B0F"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w:t>
            </w:r>
            <w:r>
              <w:rPr>
                <w:rFonts w:ascii="Avenir Next LT Pro" w:eastAsia="Century Gothic" w:hAnsi="Avenir Next LT Pro" w:cs="Century Gothic"/>
                <w:sz w:val="22"/>
                <w:szCs w:val="22"/>
              </w:rPr>
              <w:t>4</w:t>
            </w:r>
            <w:r w:rsidRPr="007474AA">
              <w:rPr>
                <w:rFonts w:ascii="Avenir Next LT Pro" w:eastAsia="Century Gothic" w:hAnsi="Avenir Next LT Pro" w:cs="Century Gothic"/>
                <w:sz w:val="22"/>
                <w:szCs w:val="22"/>
              </w:rPr>
              <w:t>:</w:t>
            </w:r>
            <w:r>
              <w:rPr>
                <w:rFonts w:ascii="Avenir Next LT Pro" w:eastAsia="Century Gothic" w:hAnsi="Avenir Next LT Pro" w:cs="Century Gothic"/>
                <w:sz w:val="22"/>
                <w:szCs w:val="22"/>
              </w:rPr>
              <w:t>1</w:t>
            </w:r>
            <w:r w:rsidRPr="007474AA">
              <w:rPr>
                <w:rFonts w:ascii="Avenir Next LT Pro" w:eastAsia="Century Gothic" w:hAnsi="Avenir Next LT Pro" w:cs="Century Gothic"/>
                <w:sz w:val="22"/>
                <w:szCs w:val="22"/>
              </w:rPr>
              <w:t>5 - 14:</w:t>
            </w:r>
            <w:r>
              <w:rPr>
                <w:rFonts w:ascii="Avenir Next LT Pro" w:eastAsia="Century Gothic" w:hAnsi="Avenir Next LT Pro" w:cs="Century Gothic"/>
                <w:sz w:val="22"/>
                <w:szCs w:val="22"/>
              </w:rPr>
              <w:t>3</w:t>
            </w:r>
            <w:r w:rsidRPr="007474AA">
              <w:rPr>
                <w:rFonts w:ascii="Avenir Next LT Pro" w:eastAsia="Century Gothic" w:hAnsi="Avenir Next LT Pro" w:cs="Century Gothic"/>
                <w:sz w:val="22"/>
                <w:szCs w:val="22"/>
              </w:rPr>
              <w:t>0</w:t>
            </w:r>
          </w:p>
        </w:tc>
        <w:tc>
          <w:tcPr>
            <w:tcW w:w="2970" w:type="dxa"/>
            <w:shd w:val="clear" w:color="auto" w:fill="FFE994"/>
          </w:tcPr>
          <w:p w14:paraId="3C2A4808"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 xml:space="preserve">Break </w:t>
            </w:r>
          </w:p>
        </w:tc>
        <w:tc>
          <w:tcPr>
            <w:tcW w:w="1980" w:type="dxa"/>
            <w:shd w:val="clear" w:color="auto" w:fill="FFE994"/>
          </w:tcPr>
          <w:p w14:paraId="3D1A1C9E"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395EAD2A" w14:textId="77777777" w:rsidTr="00F73140">
        <w:trPr>
          <w:trHeight w:val="241"/>
          <w:jc w:val="center"/>
        </w:trPr>
        <w:tc>
          <w:tcPr>
            <w:tcW w:w="1571" w:type="dxa"/>
            <w:vMerge/>
            <w:shd w:val="clear" w:color="auto" w:fill="FFE994"/>
          </w:tcPr>
          <w:p w14:paraId="0948C90C"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FFE994"/>
          </w:tcPr>
          <w:p w14:paraId="48559A0A"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14:</w:t>
            </w:r>
            <w:r>
              <w:rPr>
                <w:rFonts w:ascii="Avenir Next LT Pro" w:eastAsia="Century Gothic" w:hAnsi="Avenir Next LT Pro" w:cs="Century Gothic"/>
                <w:b/>
                <w:sz w:val="22"/>
                <w:szCs w:val="22"/>
              </w:rPr>
              <w:t>3</w:t>
            </w:r>
            <w:r w:rsidRPr="007474AA">
              <w:rPr>
                <w:rFonts w:ascii="Avenir Next LT Pro" w:eastAsia="Century Gothic" w:hAnsi="Avenir Next LT Pro" w:cs="Century Gothic"/>
                <w:b/>
                <w:sz w:val="22"/>
                <w:szCs w:val="22"/>
              </w:rPr>
              <w:t>0 - 15:</w:t>
            </w:r>
            <w:r>
              <w:rPr>
                <w:rFonts w:ascii="Avenir Next LT Pro" w:eastAsia="Century Gothic" w:hAnsi="Avenir Next LT Pro" w:cs="Century Gothic"/>
                <w:b/>
                <w:sz w:val="22"/>
                <w:szCs w:val="22"/>
              </w:rPr>
              <w:t>15</w:t>
            </w:r>
          </w:p>
        </w:tc>
        <w:tc>
          <w:tcPr>
            <w:tcW w:w="2970" w:type="dxa"/>
            <w:shd w:val="clear" w:color="auto" w:fill="FFE994"/>
          </w:tcPr>
          <w:p w14:paraId="170352D1"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4</w:t>
            </w:r>
          </w:p>
        </w:tc>
        <w:tc>
          <w:tcPr>
            <w:tcW w:w="1980" w:type="dxa"/>
            <w:shd w:val="clear" w:color="auto" w:fill="FFE994"/>
          </w:tcPr>
          <w:p w14:paraId="758CE5F4" w14:textId="77777777" w:rsidR="0070133F" w:rsidRPr="007474AA" w:rsidRDefault="0070133F" w:rsidP="00F73140">
            <w:pPr>
              <w:rPr>
                <w:rFonts w:ascii="Avenir Next LT Pro" w:eastAsia="Century Gothic" w:hAnsi="Avenir Next LT Pro" w:cs="Century Gothic"/>
                <w:b/>
                <w:sz w:val="22"/>
                <w:szCs w:val="22"/>
              </w:rPr>
            </w:pPr>
            <w:r>
              <w:rPr>
                <w:rFonts w:ascii="Avenir Next LT Pro" w:eastAsia="Century Gothic" w:hAnsi="Avenir Next LT Pro" w:cs="Century Gothic"/>
                <w:b/>
                <w:sz w:val="22"/>
                <w:szCs w:val="22"/>
              </w:rPr>
              <w:t>45 minutes</w:t>
            </w:r>
          </w:p>
        </w:tc>
      </w:tr>
      <w:tr w:rsidR="0070133F" w:rsidRPr="007474AA" w14:paraId="23C8A656" w14:textId="77777777" w:rsidTr="00F73140">
        <w:trPr>
          <w:trHeight w:val="241"/>
          <w:jc w:val="center"/>
        </w:trPr>
        <w:tc>
          <w:tcPr>
            <w:tcW w:w="1571" w:type="dxa"/>
            <w:vMerge/>
            <w:shd w:val="clear" w:color="auto" w:fill="FFE994"/>
          </w:tcPr>
          <w:p w14:paraId="0025F0EA"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FFE994"/>
          </w:tcPr>
          <w:p w14:paraId="4A97ED84" w14:textId="77777777" w:rsidR="0070133F" w:rsidRPr="007474AA" w:rsidRDefault="0070133F" w:rsidP="00F73140">
            <w:pPr>
              <w:rPr>
                <w:rFonts w:ascii="Avenir Next LT Pro" w:eastAsia="Century Gothic" w:hAnsi="Avenir Next LT Pro" w:cs="Century Gothic"/>
                <w:b/>
                <w:color w:val="0070C0"/>
                <w:sz w:val="22"/>
                <w:szCs w:val="22"/>
              </w:rPr>
            </w:pPr>
            <w:r w:rsidRPr="006A77C9">
              <w:rPr>
                <w:rFonts w:ascii="Avenir Next LT Pro" w:eastAsia="Century Gothic" w:hAnsi="Avenir Next LT Pro" w:cs="Century Gothic"/>
                <w:b/>
                <w:color w:val="0070C0"/>
                <w:sz w:val="22"/>
                <w:szCs w:val="22"/>
              </w:rPr>
              <w:t>Self-paced</w:t>
            </w:r>
          </w:p>
        </w:tc>
        <w:tc>
          <w:tcPr>
            <w:tcW w:w="2970" w:type="dxa"/>
            <w:shd w:val="clear" w:color="auto" w:fill="FFE994"/>
          </w:tcPr>
          <w:p w14:paraId="417FB6BF" w14:textId="77777777" w:rsidR="0070133F" w:rsidRPr="007474AA" w:rsidRDefault="0070133F" w:rsidP="00F73140">
            <w:pPr>
              <w:rPr>
                <w:rFonts w:ascii="Avenir Next LT Pro" w:eastAsia="Century Gothic" w:hAnsi="Avenir Next LT Pro" w:cs="Century Gothic"/>
                <w:b/>
                <w:color w:val="0070C0"/>
                <w:sz w:val="22"/>
                <w:szCs w:val="22"/>
              </w:rPr>
            </w:pPr>
            <w:r w:rsidRPr="007474AA">
              <w:rPr>
                <w:rFonts w:ascii="Avenir Next LT Pro" w:eastAsia="Century Gothic" w:hAnsi="Avenir Next LT Pro" w:cs="Century Gothic"/>
                <w:b/>
                <w:color w:val="0070C0"/>
                <w:sz w:val="22"/>
                <w:szCs w:val="22"/>
              </w:rPr>
              <w:t>*Independent work (Asynchronous)</w:t>
            </w:r>
          </w:p>
        </w:tc>
        <w:tc>
          <w:tcPr>
            <w:tcW w:w="1980" w:type="dxa"/>
            <w:shd w:val="clear" w:color="auto" w:fill="FFE994"/>
          </w:tcPr>
          <w:p w14:paraId="5B92A4C9" w14:textId="77777777" w:rsidR="0070133F" w:rsidRPr="007474AA" w:rsidRDefault="0070133F" w:rsidP="00F73140">
            <w:pPr>
              <w:rPr>
                <w:rFonts w:ascii="Avenir Next LT Pro" w:eastAsia="Century Gothic" w:hAnsi="Avenir Next LT Pro" w:cs="Century Gothic"/>
                <w:b/>
                <w:sz w:val="22"/>
                <w:szCs w:val="22"/>
              </w:rPr>
            </w:pPr>
            <w:r>
              <w:rPr>
                <w:rFonts w:ascii="Avenir Next LT Pro" w:eastAsia="Century Gothic" w:hAnsi="Avenir Next LT Pro" w:cs="Century Gothic"/>
                <w:b/>
                <w:color w:val="0070C0"/>
                <w:sz w:val="22"/>
                <w:szCs w:val="22"/>
              </w:rPr>
              <w:t xml:space="preserve">Up to </w:t>
            </w:r>
            <w:r w:rsidRPr="007474AA">
              <w:rPr>
                <w:rFonts w:ascii="Avenir Next LT Pro" w:eastAsia="Century Gothic" w:hAnsi="Avenir Next LT Pro" w:cs="Century Gothic"/>
                <w:b/>
                <w:color w:val="0070C0"/>
                <w:sz w:val="22"/>
                <w:szCs w:val="22"/>
              </w:rPr>
              <w:t>2 hours</w:t>
            </w:r>
          </w:p>
        </w:tc>
      </w:tr>
      <w:tr w:rsidR="0070133F" w:rsidRPr="007474AA" w14:paraId="12B6D554" w14:textId="77777777" w:rsidTr="00F73140">
        <w:trPr>
          <w:trHeight w:val="241"/>
          <w:jc w:val="center"/>
        </w:trPr>
        <w:tc>
          <w:tcPr>
            <w:tcW w:w="1571" w:type="dxa"/>
            <w:vMerge w:val="restart"/>
            <w:shd w:val="clear" w:color="auto" w:fill="CFE2F3"/>
          </w:tcPr>
          <w:p w14:paraId="63A1F99F"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w:t>
            </w:r>
            <w:r>
              <w:rPr>
                <w:rFonts w:ascii="Avenir Next LT Pro" w:eastAsia="Century Gothic" w:hAnsi="Avenir Next LT Pro" w:cs="Century Gothic"/>
                <w:b/>
                <w:sz w:val="22"/>
                <w:szCs w:val="22"/>
              </w:rPr>
              <w:t>atur</w:t>
            </w:r>
            <w:r w:rsidRPr="007474AA">
              <w:rPr>
                <w:rFonts w:ascii="Avenir Next LT Pro" w:eastAsia="Century Gothic" w:hAnsi="Avenir Next LT Pro" w:cs="Century Gothic"/>
                <w:b/>
                <w:sz w:val="22"/>
                <w:szCs w:val="22"/>
              </w:rPr>
              <w:t>day</w:t>
            </w:r>
          </w:p>
          <w:p w14:paraId="57F2346F"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(Day 2)</w:t>
            </w:r>
          </w:p>
        </w:tc>
        <w:tc>
          <w:tcPr>
            <w:tcW w:w="3014" w:type="dxa"/>
            <w:shd w:val="clear" w:color="auto" w:fill="CFE2F3"/>
          </w:tcPr>
          <w:p w14:paraId="01D260D7"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b/>
                <w:sz w:val="22"/>
                <w:szCs w:val="22"/>
              </w:rPr>
              <w:t>10:00 – 11:00</w:t>
            </w:r>
          </w:p>
        </w:tc>
        <w:tc>
          <w:tcPr>
            <w:tcW w:w="2970" w:type="dxa"/>
            <w:shd w:val="clear" w:color="auto" w:fill="CFE2F3"/>
          </w:tcPr>
          <w:p w14:paraId="7ED9DBC3"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b/>
                <w:sz w:val="22"/>
                <w:szCs w:val="22"/>
              </w:rPr>
              <w:t>Session 5</w:t>
            </w:r>
          </w:p>
        </w:tc>
        <w:tc>
          <w:tcPr>
            <w:tcW w:w="1980" w:type="dxa"/>
            <w:shd w:val="clear" w:color="auto" w:fill="CFE2F3"/>
          </w:tcPr>
          <w:p w14:paraId="06D0C8DF"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 hour</w:t>
            </w:r>
          </w:p>
        </w:tc>
      </w:tr>
      <w:tr w:rsidR="0070133F" w:rsidRPr="007474AA" w14:paraId="0F634235" w14:textId="77777777" w:rsidTr="00F73140">
        <w:trPr>
          <w:trHeight w:val="241"/>
          <w:jc w:val="center"/>
        </w:trPr>
        <w:tc>
          <w:tcPr>
            <w:tcW w:w="1571" w:type="dxa"/>
            <w:vMerge/>
            <w:shd w:val="clear" w:color="auto" w:fill="CFE2F3"/>
          </w:tcPr>
          <w:p w14:paraId="0B22A17B"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CFE2F3"/>
          </w:tcPr>
          <w:p w14:paraId="4A99945F"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11:00 – 11:15</w:t>
            </w:r>
          </w:p>
        </w:tc>
        <w:tc>
          <w:tcPr>
            <w:tcW w:w="2970" w:type="dxa"/>
            <w:shd w:val="clear" w:color="auto" w:fill="CFE2F3"/>
          </w:tcPr>
          <w:p w14:paraId="00DDCC32"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Break</w:t>
            </w:r>
          </w:p>
        </w:tc>
        <w:tc>
          <w:tcPr>
            <w:tcW w:w="1980" w:type="dxa"/>
            <w:shd w:val="clear" w:color="auto" w:fill="CFE2F3"/>
          </w:tcPr>
          <w:p w14:paraId="57EF38CF"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735953AB" w14:textId="77777777" w:rsidTr="00F73140">
        <w:trPr>
          <w:trHeight w:val="241"/>
          <w:jc w:val="center"/>
        </w:trPr>
        <w:tc>
          <w:tcPr>
            <w:tcW w:w="1571" w:type="dxa"/>
            <w:vMerge/>
            <w:shd w:val="clear" w:color="auto" w:fill="CFE2F3"/>
          </w:tcPr>
          <w:p w14:paraId="6DEFA47F"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CFE2F3"/>
          </w:tcPr>
          <w:p w14:paraId="1D8693A6"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11:15 - 12:15</w:t>
            </w:r>
          </w:p>
        </w:tc>
        <w:tc>
          <w:tcPr>
            <w:tcW w:w="2970" w:type="dxa"/>
            <w:shd w:val="clear" w:color="auto" w:fill="CFE2F3"/>
          </w:tcPr>
          <w:p w14:paraId="4EDB165A"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6</w:t>
            </w:r>
          </w:p>
        </w:tc>
        <w:tc>
          <w:tcPr>
            <w:tcW w:w="1980" w:type="dxa"/>
            <w:shd w:val="clear" w:color="auto" w:fill="CFE2F3"/>
          </w:tcPr>
          <w:p w14:paraId="45F56CBC"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 hour</w:t>
            </w:r>
          </w:p>
        </w:tc>
      </w:tr>
      <w:tr w:rsidR="0070133F" w:rsidRPr="007474AA" w14:paraId="37D30B97" w14:textId="77777777" w:rsidTr="00F73140">
        <w:trPr>
          <w:trHeight w:val="301"/>
          <w:jc w:val="center"/>
        </w:trPr>
        <w:tc>
          <w:tcPr>
            <w:tcW w:w="1571" w:type="dxa"/>
            <w:vMerge/>
            <w:shd w:val="clear" w:color="auto" w:fill="CFE2F3"/>
          </w:tcPr>
          <w:p w14:paraId="44EBAC20"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CFE2F3"/>
          </w:tcPr>
          <w:p w14:paraId="20371BC6"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12:15 - 12.45</w:t>
            </w:r>
          </w:p>
        </w:tc>
        <w:tc>
          <w:tcPr>
            <w:tcW w:w="2970" w:type="dxa"/>
            <w:shd w:val="clear" w:color="auto" w:fill="CFE2F3"/>
          </w:tcPr>
          <w:p w14:paraId="7D312DBA"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 xml:space="preserve">Lunch </w:t>
            </w:r>
          </w:p>
        </w:tc>
        <w:tc>
          <w:tcPr>
            <w:tcW w:w="1980" w:type="dxa"/>
            <w:shd w:val="clear" w:color="auto" w:fill="CFE2F3"/>
          </w:tcPr>
          <w:p w14:paraId="62B43E9E"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4D244289" w14:textId="77777777" w:rsidTr="00F73140">
        <w:trPr>
          <w:trHeight w:val="241"/>
          <w:jc w:val="center"/>
        </w:trPr>
        <w:tc>
          <w:tcPr>
            <w:tcW w:w="1571" w:type="dxa"/>
            <w:vMerge/>
            <w:shd w:val="clear" w:color="auto" w:fill="CFE2F3"/>
          </w:tcPr>
          <w:p w14:paraId="367071AE"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CFE2F3"/>
          </w:tcPr>
          <w:p w14:paraId="12C5E12D"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12:45 - 13:45</w:t>
            </w:r>
          </w:p>
        </w:tc>
        <w:tc>
          <w:tcPr>
            <w:tcW w:w="2970" w:type="dxa"/>
            <w:shd w:val="clear" w:color="auto" w:fill="CFE2F3"/>
          </w:tcPr>
          <w:p w14:paraId="4C5C4155"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7</w:t>
            </w:r>
          </w:p>
        </w:tc>
        <w:tc>
          <w:tcPr>
            <w:tcW w:w="1980" w:type="dxa"/>
            <w:shd w:val="clear" w:color="auto" w:fill="CFE2F3"/>
          </w:tcPr>
          <w:p w14:paraId="0A432662"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 hour</w:t>
            </w:r>
          </w:p>
        </w:tc>
      </w:tr>
      <w:tr w:rsidR="0070133F" w:rsidRPr="007474AA" w14:paraId="34057205" w14:textId="77777777" w:rsidTr="00F73140">
        <w:trPr>
          <w:trHeight w:val="241"/>
          <w:jc w:val="center"/>
        </w:trPr>
        <w:tc>
          <w:tcPr>
            <w:tcW w:w="1571" w:type="dxa"/>
            <w:vMerge/>
            <w:shd w:val="clear" w:color="auto" w:fill="CFE2F3"/>
          </w:tcPr>
          <w:p w14:paraId="03195FCF"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CFE2F3"/>
          </w:tcPr>
          <w:p w14:paraId="7F7D3A19"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13:45 - 14:00</w:t>
            </w:r>
          </w:p>
        </w:tc>
        <w:tc>
          <w:tcPr>
            <w:tcW w:w="2970" w:type="dxa"/>
            <w:shd w:val="clear" w:color="auto" w:fill="CFE2F3"/>
          </w:tcPr>
          <w:p w14:paraId="022AD03E"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 xml:space="preserve">Break </w:t>
            </w:r>
          </w:p>
        </w:tc>
        <w:tc>
          <w:tcPr>
            <w:tcW w:w="1980" w:type="dxa"/>
            <w:shd w:val="clear" w:color="auto" w:fill="CFE2F3"/>
          </w:tcPr>
          <w:p w14:paraId="3F838801"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0572202D" w14:textId="77777777" w:rsidTr="00F73140">
        <w:trPr>
          <w:trHeight w:val="241"/>
          <w:jc w:val="center"/>
        </w:trPr>
        <w:tc>
          <w:tcPr>
            <w:tcW w:w="1571" w:type="dxa"/>
            <w:vMerge/>
            <w:shd w:val="clear" w:color="auto" w:fill="CFE2F3"/>
          </w:tcPr>
          <w:p w14:paraId="4FF40AA0"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CFE2F3"/>
          </w:tcPr>
          <w:p w14:paraId="604869AD"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14:00 - 15:00</w:t>
            </w:r>
          </w:p>
        </w:tc>
        <w:tc>
          <w:tcPr>
            <w:tcW w:w="2970" w:type="dxa"/>
            <w:shd w:val="clear" w:color="auto" w:fill="CFE2F3"/>
          </w:tcPr>
          <w:p w14:paraId="550AEB9C"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8</w:t>
            </w:r>
          </w:p>
        </w:tc>
        <w:tc>
          <w:tcPr>
            <w:tcW w:w="1980" w:type="dxa"/>
            <w:shd w:val="clear" w:color="auto" w:fill="CFE2F3"/>
          </w:tcPr>
          <w:p w14:paraId="1EFDB0BE"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 hour</w:t>
            </w:r>
          </w:p>
        </w:tc>
      </w:tr>
      <w:tr w:rsidR="0070133F" w:rsidRPr="007474AA" w14:paraId="6F8125EB" w14:textId="77777777" w:rsidTr="00F73140">
        <w:trPr>
          <w:trHeight w:val="241"/>
          <w:jc w:val="center"/>
        </w:trPr>
        <w:tc>
          <w:tcPr>
            <w:tcW w:w="1571" w:type="dxa"/>
            <w:vMerge/>
            <w:shd w:val="clear" w:color="auto" w:fill="CFE2F3"/>
          </w:tcPr>
          <w:p w14:paraId="064905D7"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CFE2F3"/>
          </w:tcPr>
          <w:p w14:paraId="3A71B204" w14:textId="77777777" w:rsidR="0070133F" w:rsidRPr="007474AA" w:rsidRDefault="0070133F" w:rsidP="00F73140">
            <w:pPr>
              <w:rPr>
                <w:rFonts w:ascii="Avenir Next LT Pro" w:eastAsia="Century Gothic" w:hAnsi="Avenir Next LT Pro" w:cs="Century Gothic"/>
                <w:b/>
                <w:color w:val="0070C0"/>
                <w:sz w:val="22"/>
                <w:szCs w:val="22"/>
              </w:rPr>
            </w:pPr>
            <w:r w:rsidRPr="006A77C9">
              <w:rPr>
                <w:rFonts w:ascii="Avenir Next LT Pro" w:eastAsia="Century Gothic" w:hAnsi="Avenir Next LT Pro" w:cs="Century Gothic"/>
                <w:b/>
                <w:color w:val="0070C0"/>
                <w:sz w:val="22"/>
                <w:szCs w:val="22"/>
              </w:rPr>
              <w:t>Self-paced</w:t>
            </w:r>
          </w:p>
        </w:tc>
        <w:tc>
          <w:tcPr>
            <w:tcW w:w="2970" w:type="dxa"/>
            <w:shd w:val="clear" w:color="auto" w:fill="CFE2F3"/>
          </w:tcPr>
          <w:p w14:paraId="36C72409" w14:textId="77777777" w:rsidR="0070133F" w:rsidRPr="007474AA" w:rsidRDefault="0070133F" w:rsidP="00F73140">
            <w:pPr>
              <w:rPr>
                <w:rFonts w:ascii="Avenir Next LT Pro" w:eastAsia="Century Gothic" w:hAnsi="Avenir Next LT Pro" w:cs="Century Gothic"/>
                <w:b/>
                <w:color w:val="0070C0"/>
                <w:sz w:val="22"/>
                <w:szCs w:val="22"/>
              </w:rPr>
            </w:pPr>
            <w:r w:rsidRPr="007474AA">
              <w:rPr>
                <w:rFonts w:ascii="Avenir Next LT Pro" w:eastAsia="Century Gothic" w:hAnsi="Avenir Next LT Pro" w:cs="Century Gothic"/>
                <w:b/>
                <w:color w:val="0070C0"/>
                <w:sz w:val="22"/>
                <w:szCs w:val="22"/>
              </w:rPr>
              <w:t>*Independent work (Asynchronous)</w:t>
            </w:r>
          </w:p>
        </w:tc>
        <w:tc>
          <w:tcPr>
            <w:tcW w:w="1980" w:type="dxa"/>
            <w:shd w:val="clear" w:color="auto" w:fill="CFE2F3"/>
          </w:tcPr>
          <w:p w14:paraId="10BE4C48" w14:textId="77777777" w:rsidR="0070133F" w:rsidRPr="007474AA" w:rsidRDefault="0070133F" w:rsidP="00F73140">
            <w:pPr>
              <w:rPr>
                <w:rFonts w:ascii="Avenir Next LT Pro" w:eastAsia="Century Gothic" w:hAnsi="Avenir Next LT Pro" w:cs="Century Gothic"/>
                <w:b/>
                <w:sz w:val="22"/>
                <w:szCs w:val="22"/>
              </w:rPr>
            </w:pPr>
            <w:r>
              <w:rPr>
                <w:rFonts w:ascii="Avenir Next LT Pro" w:eastAsia="Century Gothic" w:hAnsi="Avenir Next LT Pro" w:cs="Century Gothic"/>
                <w:b/>
                <w:color w:val="0070C0"/>
                <w:sz w:val="22"/>
                <w:szCs w:val="22"/>
              </w:rPr>
              <w:t xml:space="preserve">Up to </w:t>
            </w:r>
            <w:r w:rsidRPr="007474AA">
              <w:rPr>
                <w:rFonts w:ascii="Avenir Next LT Pro" w:eastAsia="Century Gothic" w:hAnsi="Avenir Next LT Pro" w:cs="Century Gothic"/>
                <w:b/>
                <w:color w:val="0070C0"/>
                <w:sz w:val="22"/>
                <w:szCs w:val="22"/>
              </w:rPr>
              <w:t>2 hours</w:t>
            </w:r>
          </w:p>
        </w:tc>
      </w:tr>
      <w:tr w:rsidR="0070133F" w:rsidRPr="007474AA" w14:paraId="43F8F123" w14:textId="77777777" w:rsidTr="00F73140">
        <w:trPr>
          <w:trHeight w:val="241"/>
          <w:jc w:val="center"/>
        </w:trPr>
        <w:tc>
          <w:tcPr>
            <w:tcW w:w="1571" w:type="dxa"/>
            <w:vMerge w:val="restart"/>
            <w:shd w:val="clear" w:color="auto" w:fill="FDEADA"/>
          </w:tcPr>
          <w:p w14:paraId="48989850" w14:textId="77777777" w:rsidR="0070133F" w:rsidRPr="007474AA" w:rsidRDefault="0070133F" w:rsidP="00F73140">
            <w:pPr>
              <w:rPr>
                <w:rFonts w:ascii="Avenir Next LT Pro" w:eastAsia="Century Gothic" w:hAnsi="Avenir Next LT Pro" w:cs="Century Gothic"/>
                <w:b/>
                <w:sz w:val="22"/>
                <w:szCs w:val="22"/>
              </w:rPr>
            </w:pPr>
            <w:r>
              <w:rPr>
                <w:rFonts w:ascii="Avenir Next LT Pro" w:eastAsia="Century Gothic" w:hAnsi="Avenir Next LT Pro" w:cs="Century Gothic"/>
                <w:b/>
                <w:sz w:val="22"/>
                <w:szCs w:val="22"/>
              </w:rPr>
              <w:t>Sun</w:t>
            </w:r>
            <w:r w:rsidRPr="007474AA">
              <w:rPr>
                <w:rFonts w:ascii="Avenir Next LT Pro" w:eastAsia="Century Gothic" w:hAnsi="Avenir Next LT Pro" w:cs="Century Gothic"/>
                <w:b/>
                <w:sz w:val="22"/>
                <w:szCs w:val="22"/>
              </w:rPr>
              <w:t xml:space="preserve">day </w:t>
            </w:r>
          </w:p>
          <w:p w14:paraId="21181D4A"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(Day 3)</w:t>
            </w:r>
          </w:p>
        </w:tc>
        <w:tc>
          <w:tcPr>
            <w:tcW w:w="3014" w:type="dxa"/>
            <w:shd w:val="clear" w:color="auto" w:fill="FDEADA"/>
          </w:tcPr>
          <w:p w14:paraId="35286CC3"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b/>
                <w:sz w:val="22"/>
                <w:szCs w:val="22"/>
              </w:rPr>
              <w:t>12:30 - 14:00</w:t>
            </w:r>
          </w:p>
        </w:tc>
        <w:tc>
          <w:tcPr>
            <w:tcW w:w="2970" w:type="dxa"/>
            <w:shd w:val="clear" w:color="auto" w:fill="FDEADA"/>
          </w:tcPr>
          <w:p w14:paraId="6AE13640"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b/>
                <w:sz w:val="22"/>
                <w:szCs w:val="22"/>
              </w:rPr>
              <w:t>Session 9</w:t>
            </w:r>
          </w:p>
        </w:tc>
        <w:tc>
          <w:tcPr>
            <w:tcW w:w="1980" w:type="dxa"/>
            <w:shd w:val="clear" w:color="auto" w:fill="FDEADA"/>
          </w:tcPr>
          <w:p w14:paraId="5CEB250B"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b/>
                <w:sz w:val="22"/>
                <w:szCs w:val="22"/>
              </w:rPr>
              <w:t>1.5 hour</w:t>
            </w:r>
          </w:p>
        </w:tc>
      </w:tr>
      <w:tr w:rsidR="0070133F" w:rsidRPr="007474AA" w14:paraId="44BD1EBF" w14:textId="77777777" w:rsidTr="00F73140">
        <w:trPr>
          <w:trHeight w:val="241"/>
          <w:jc w:val="center"/>
        </w:trPr>
        <w:tc>
          <w:tcPr>
            <w:tcW w:w="1571" w:type="dxa"/>
            <w:vMerge/>
            <w:shd w:val="clear" w:color="auto" w:fill="FDEADA"/>
          </w:tcPr>
          <w:p w14:paraId="404792E6"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b/>
                <w:sz w:val="22"/>
                <w:szCs w:val="22"/>
              </w:rPr>
            </w:pPr>
          </w:p>
        </w:tc>
        <w:tc>
          <w:tcPr>
            <w:tcW w:w="3014" w:type="dxa"/>
            <w:shd w:val="clear" w:color="auto" w:fill="FDEADA"/>
          </w:tcPr>
          <w:p w14:paraId="14DB4A76"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14:00 - 14:15</w:t>
            </w:r>
          </w:p>
        </w:tc>
        <w:tc>
          <w:tcPr>
            <w:tcW w:w="2970" w:type="dxa"/>
            <w:shd w:val="clear" w:color="auto" w:fill="FDEADA"/>
          </w:tcPr>
          <w:p w14:paraId="3BC46097" w14:textId="77777777" w:rsidR="0070133F" w:rsidRPr="007474AA" w:rsidRDefault="0070133F" w:rsidP="00F73140">
            <w:pPr>
              <w:rPr>
                <w:rFonts w:ascii="Avenir Next LT Pro" w:eastAsia="Century Gothic" w:hAnsi="Avenir Next LT Pro" w:cs="Century Gothic"/>
                <w:sz w:val="22"/>
                <w:szCs w:val="22"/>
              </w:rPr>
            </w:pPr>
            <w:r w:rsidRPr="007474AA">
              <w:rPr>
                <w:rFonts w:ascii="Avenir Next LT Pro" w:eastAsia="Century Gothic" w:hAnsi="Avenir Next LT Pro" w:cs="Century Gothic"/>
                <w:sz w:val="22"/>
                <w:szCs w:val="22"/>
              </w:rPr>
              <w:t>Break</w:t>
            </w:r>
          </w:p>
        </w:tc>
        <w:tc>
          <w:tcPr>
            <w:tcW w:w="1980" w:type="dxa"/>
            <w:shd w:val="clear" w:color="auto" w:fill="FDEADA"/>
          </w:tcPr>
          <w:p w14:paraId="77BA64E2" w14:textId="77777777" w:rsidR="0070133F" w:rsidRPr="007474AA" w:rsidRDefault="0070133F" w:rsidP="00F73140">
            <w:pPr>
              <w:rPr>
                <w:rFonts w:ascii="Avenir Next LT Pro" w:eastAsia="Century Gothic" w:hAnsi="Avenir Next LT Pro" w:cs="Century Gothic"/>
                <w:sz w:val="22"/>
                <w:szCs w:val="22"/>
              </w:rPr>
            </w:pPr>
          </w:p>
        </w:tc>
      </w:tr>
      <w:tr w:rsidR="0070133F" w:rsidRPr="007474AA" w14:paraId="2D784760" w14:textId="77777777" w:rsidTr="00F73140">
        <w:trPr>
          <w:trHeight w:val="241"/>
          <w:jc w:val="center"/>
        </w:trPr>
        <w:tc>
          <w:tcPr>
            <w:tcW w:w="1571" w:type="dxa"/>
            <w:vMerge/>
            <w:shd w:val="clear" w:color="auto" w:fill="FDEADA"/>
          </w:tcPr>
          <w:p w14:paraId="26516DEA" w14:textId="77777777" w:rsidR="0070133F" w:rsidRPr="007474AA" w:rsidRDefault="0070133F" w:rsidP="00F73140">
            <w:pPr>
              <w:pBdr>
                <w:top w:val="nil"/>
                <w:left w:val="nil"/>
                <w:bottom w:val="nil"/>
                <w:right w:val="nil"/>
                <w:between w:val="nil"/>
              </w:pBdr>
              <w:spacing w:line="276" w:lineRule="auto"/>
              <w:rPr>
                <w:rFonts w:ascii="Avenir Next LT Pro" w:eastAsia="Century Gothic" w:hAnsi="Avenir Next LT Pro" w:cs="Century Gothic"/>
                <w:sz w:val="22"/>
                <w:szCs w:val="22"/>
              </w:rPr>
            </w:pPr>
          </w:p>
        </w:tc>
        <w:tc>
          <w:tcPr>
            <w:tcW w:w="3014" w:type="dxa"/>
            <w:shd w:val="clear" w:color="auto" w:fill="FDEADA"/>
          </w:tcPr>
          <w:p w14:paraId="1CF26C66"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14:15-15:45</w:t>
            </w:r>
          </w:p>
        </w:tc>
        <w:tc>
          <w:tcPr>
            <w:tcW w:w="2970" w:type="dxa"/>
            <w:shd w:val="clear" w:color="auto" w:fill="FDEADA"/>
          </w:tcPr>
          <w:p w14:paraId="1B3535FC"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Session 10</w:t>
            </w:r>
          </w:p>
        </w:tc>
        <w:tc>
          <w:tcPr>
            <w:tcW w:w="1980" w:type="dxa"/>
            <w:shd w:val="clear" w:color="auto" w:fill="FDEADA"/>
          </w:tcPr>
          <w:p w14:paraId="6364CF79" w14:textId="77777777" w:rsidR="0070133F" w:rsidRPr="007474AA" w:rsidRDefault="0070133F" w:rsidP="00F73140">
            <w:pPr>
              <w:rPr>
                <w:rFonts w:ascii="Avenir Next LT Pro" w:eastAsia="Century Gothic" w:hAnsi="Avenir Next LT Pro" w:cs="Century Gothic"/>
                <w:b/>
                <w:sz w:val="22"/>
                <w:szCs w:val="22"/>
              </w:rPr>
            </w:pPr>
            <w:r w:rsidRPr="007474AA">
              <w:rPr>
                <w:rFonts w:ascii="Avenir Next LT Pro" w:eastAsia="Century Gothic" w:hAnsi="Avenir Next LT Pro" w:cs="Century Gothic"/>
                <w:b/>
                <w:sz w:val="22"/>
                <w:szCs w:val="22"/>
              </w:rPr>
              <w:t>1.5 hour</w:t>
            </w:r>
          </w:p>
        </w:tc>
      </w:tr>
    </w:tbl>
    <w:p w14:paraId="188CF2F5" w14:textId="77777777" w:rsidR="009B0F0E" w:rsidRPr="001075C5" w:rsidRDefault="009B0F0E">
      <w:pPr>
        <w:rPr>
          <w:rFonts w:ascii="Avenir Next LT Pro" w:eastAsia="Century Gothic" w:hAnsi="Avenir Next LT Pro" w:cs="Century Gothic"/>
        </w:rPr>
      </w:pPr>
    </w:p>
    <w:p w14:paraId="6748B6F6" w14:textId="77777777" w:rsidR="004976CD" w:rsidRPr="001075C5" w:rsidRDefault="003767F7" w:rsidP="00A61132">
      <w:pPr>
        <w:rPr>
          <w:rFonts w:ascii="Avenir Next LT Pro" w:eastAsia="Century Gothic" w:hAnsi="Avenir Next LT Pro" w:cs="Century Gothic"/>
        </w:rPr>
      </w:pPr>
      <w:r w:rsidRPr="003767F7">
        <w:rPr>
          <w:rFonts w:ascii="Avenir Next LT Pro" w:hAnsi="Avenir Next LT Pro"/>
          <w:b/>
          <w:bCs/>
          <w:i/>
          <w:iCs/>
        </w:rPr>
        <w:t>Attendance</w:t>
      </w:r>
      <w:r w:rsidRPr="003767F7">
        <w:rPr>
          <w:rFonts w:ascii="Avenir Next LT Pro" w:hAnsi="Avenir Next LT Pro"/>
          <w:i/>
          <w:iCs/>
        </w:rPr>
        <w:t xml:space="preserve"> at all 10 sessions is </w:t>
      </w:r>
      <w:r w:rsidRPr="003767F7">
        <w:rPr>
          <w:rFonts w:ascii="Avenir Next LT Pro" w:hAnsi="Avenir Next LT Pro"/>
          <w:b/>
          <w:bCs/>
          <w:i/>
          <w:iCs/>
        </w:rPr>
        <w:t xml:space="preserve">required </w:t>
      </w:r>
      <w:r w:rsidRPr="003767F7">
        <w:rPr>
          <w:rFonts w:ascii="Avenir Next LT Pro" w:hAnsi="Avenir Next LT Pro"/>
          <w:i/>
          <w:iCs/>
        </w:rPr>
        <w:t>to receive the certificate of attendance.</w:t>
      </w:r>
    </w:p>
    <w:p w14:paraId="30181D80" w14:textId="77777777" w:rsidR="00B50675" w:rsidRPr="001075C5" w:rsidRDefault="00B50675" w:rsidP="005E0C01">
      <w:pPr>
        <w:rPr>
          <w:rFonts w:ascii="Avenir Next LT Pro" w:eastAsia="Century Gothic" w:hAnsi="Avenir Next LT Pro" w:cs="Century Gothic"/>
          <w:b/>
          <w:bCs/>
          <w:i/>
          <w:iCs/>
        </w:rPr>
      </w:pPr>
    </w:p>
    <w:p w14:paraId="3AC54466" w14:textId="2599F3F4" w:rsidR="00B50675" w:rsidRPr="001075C5" w:rsidRDefault="00E95C84" w:rsidP="00292776">
      <w:pPr>
        <w:rPr>
          <w:rFonts w:ascii="Avenir Next LT Pro" w:eastAsia="Century Gothic" w:hAnsi="Avenir Next LT Pro" w:cs="Century Gothic"/>
          <w:i/>
          <w:iCs/>
        </w:rPr>
      </w:pPr>
      <w:r w:rsidRPr="001075C5">
        <w:rPr>
          <w:rFonts w:ascii="Avenir Next LT Pro" w:eastAsia="Century Gothic" w:hAnsi="Avenir Next LT Pro" w:cs="Century Gothic"/>
          <w:b/>
          <w:bCs/>
          <w:i/>
          <w:iCs/>
        </w:rPr>
        <w:t>All sessions</w:t>
      </w:r>
      <w:r w:rsidRPr="001075C5">
        <w:rPr>
          <w:rFonts w:ascii="Avenir Next LT Pro" w:eastAsia="Century Gothic" w:hAnsi="Avenir Next LT Pro" w:cs="Century Gothic"/>
          <w:i/>
          <w:iCs/>
        </w:rPr>
        <w:t xml:space="preserve"> listed above will be conducted </w:t>
      </w:r>
      <w:r w:rsidRPr="001075C5">
        <w:rPr>
          <w:rFonts w:ascii="Avenir Next LT Pro" w:eastAsia="Century Gothic" w:hAnsi="Avenir Next LT Pro" w:cs="Century Gothic"/>
          <w:b/>
          <w:bCs/>
          <w:i/>
          <w:iCs/>
        </w:rPr>
        <w:t>synchronously</w:t>
      </w:r>
      <w:r w:rsidRPr="001075C5">
        <w:rPr>
          <w:rFonts w:ascii="Avenir Next LT Pro" w:eastAsia="Century Gothic" w:hAnsi="Avenir Next LT Pro" w:cs="Century Gothic"/>
          <w:i/>
          <w:iCs/>
        </w:rPr>
        <w:t xml:space="preserve"> via </w:t>
      </w:r>
      <w:r w:rsidRPr="001075C5">
        <w:rPr>
          <w:rFonts w:ascii="Avenir Next LT Pro" w:eastAsia="Century Gothic" w:hAnsi="Avenir Next LT Pro" w:cs="Century Gothic"/>
          <w:b/>
          <w:bCs/>
          <w:i/>
          <w:iCs/>
        </w:rPr>
        <w:t>Zoom</w:t>
      </w:r>
      <w:r w:rsidRPr="001075C5">
        <w:rPr>
          <w:rFonts w:ascii="Avenir Next LT Pro" w:eastAsia="Century Gothic" w:hAnsi="Avenir Next LT Pro" w:cs="Century Gothic"/>
          <w:i/>
          <w:iCs/>
        </w:rPr>
        <w:t xml:space="preserve">. </w:t>
      </w:r>
      <w:r w:rsidR="00292776" w:rsidRPr="001075C5">
        <w:rPr>
          <w:rFonts w:ascii="Avenir Next LT Pro" w:eastAsia="Century Gothic" w:hAnsi="Avenir Next LT Pro" w:cs="Century Gothic"/>
          <w:i/>
          <w:iCs/>
        </w:rPr>
        <w:t>Please make sure to join each session on time.</w:t>
      </w:r>
    </w:p>
    <w:p w14:paraId="25EE7C57" w14:textId="77777777" w:rsidR="00B50675" w:rsidRPr="001075C5" w:rsidRDefault="00B50675" w:rsidP="005E0C01">
      <w:pPr>
        <w:rPr>
          <w:rFonts w:ascii="Avenir Next LT Pro" w:eastAsia="Century Gothic" w:hAnsi="Avenir Next LT Pro" w:cs="Century Gothic"/>
          <w:i/>
          <w:iCs/>
        </w:rPr>
      </w:pPr>
    </w:p>
    <w:p w14:paraId="097A360D" w14:textId="0D98F8FB" w:rsidR="006E1672" w:rsidRPr="001075C5" w:rsidRDefault="00B50675" w:rsidP="00B50675">
      <w:pPr>
        <w:rPr>
          <w:rFonts w:ascii="Avenir Next LT Pro" w:eastAsia="Century Gothic" w:hAnsi="Avenir Next LT Pro" w:cs="Century Gothic"/>
          <w:i/>
          <w:iCs/>
        </w:rPr>
      </w:pPr>
      <w:r w:rsidRPr="001075C5">
        <w:rPr>
          <w:rFonts w:ascii="Avenir Next LT Pro" w:eastAsia="Century Gothic" w:hAnsi="Avenir Next LT Pro" w:cs="Century Gothic"/>
          <w:i/>
          <w:iCs/>
        </w:rPr>
        <w:t>*</w:t>
      </w:r>
      <w:r w:rsidR="00E95C84" w:rsidRPr="001075C5">
        <w:rPr>
          <w:rFonts w:ascii="Avenir Next LT Pro" w:eastAsia="Century Gothic" w:hAnsi="Avenir Next LT Pro" w:cs="Century Gothic"/>
          <w:i/>
          <w:iCs/>
        </w:rPr>
        <w:t xml:space="preserve">The </w:t>
      </w:r>
      <w:r w:rsidR="00E95C84" w:rsidRPr="001075C5">
        <w:rPr>
          <w:rFonts w:ascii="Avenir Next LT Pro" w:eastAsia="Century Gothic" w:hAnsi="Avenir Next LT Pro" w:cs="Century Gothic"/>
          <w:b/>
          <w:bCs/>
          <w:i/>
          <w:iCs/>
        </w:rPr>
        <w:t>asynchronous sessions</w:t>
      </w:r>
      <w:r w:rsidR="00E95C84" w:rsidRPr="001075C5">
        <w:rPr>
          <w:rFonts w:ascii="Avenir Next LT Pro" w:eastAsia="Century Gothic" w:hAnsi="Avenir Next LT Pro" w:cs="Century Gothic"/>
          <w:i/>
          <w:iCs/>
        </w:rPr>
        <w:t xml:space="preserve"> can be completed </w:t>
      </w:r>
      <w:r w:rsidR="00E95C84" w:rsidRPr="001075C5">
        <w:rPr>
          <w:rFonts w:ascii="Avenir Next LT Pro" w:eastAsia="Century Gothic" w:hAnsi="Avenir Next LT Pro" w:cs="Century Gothic"/>
          <w:b/>
          <w:bCs/>
          <w:i/>
          <w:iCs/>
        </w:rPr>
        <w:t>at your convenience</w:t>
      </w:r>
      <w:r w:rsidR="005E0C01" w:rsidRPr="001075C5">
        <w:rPr>
          <w:rFonts w:ascii="Avenir Next LT Pro" w:eastAsia="Century Gothic" w:hAnsi="Avenir Next LT Pro" w:cs="Century Gothic"/>
          <w:i/>
          <w:iCs/>
        </w:rPr>
        <w:t xml:space="preserve"> and </w:t>
      </w:r>
      <w:r w:rsidR="005E0C01" w:rsidRPr="001075C5">
        <w:rPr>
          <w:rFonts w:ascii="Avenir Next LT Pro" w:eastAsia="Century Gothic" w:hAnsi="Avenir Next LT Pro" w:cs="Century Gothic"/>
          <w:b/>
          <w:bCs/>
          <w:i/>
          <w:iCs/>
        </w:rPr>
        <w:t>may take up to 2 hours per day</w:t>
      </w:r>
      <w:r w:rsidR="005E0C01" w:rsidRPr="001075C5">
        <w:rPr>
          <w:rFonts w:ascii="Avenir Next LT Pro" w:eastAsia="Century Gothic" w:hAnsi="Avenir Next LT Pro" w:cs="Century Gothic"/>
          <w:i/>
          <w:iCs/>
        </w:rPr>
        <w:t xml:space="preserve">, depending on the workshop leader. However, the </w:t>
      </w:r>
      <w:r w:rsidR="005E0C01" w:rsidRPr="001075C5">
        <w:rPr>
          <w:rFonts w:ascii="Avenir Next LT Pro" w:eastAsia="Century Gothic" w:hAnsi="Avenir Next LT Pro" w:cs="Century Gothic"/>
          <w:b/>
          <w:bCs/>
          <w:i/>
          <w:iCs/>
        </w:rPr>
        <w:t>total time for asynchronous sessions should not exceed 4 hours.</w:t>
      </w:r>
    </w:p>
    <w:p w14:paraId="1BB58B79" w14:textId="77777777" w:rsidR="00F25E97" w:rsidRPr="001075C5" w:rsidRDefault="00F25E97" w:rsidP="003A65DB">
      <w:pPr>
        <w:rPr>
          <w:rFonts w:ascii="Avenir Next LT Pro" w:eastAsia="Century Gothic" w:hAnsi="Avenir Next LT Pro" w:cs="Century Gothic"/>
        </w:rPr>
      </w:pPr>
    </w:p>
    <w:p w14:paraId="33CF066B" w14:textId="1C745612" w:rsidR="00F25E97" w:rsidRPr="001075C5" w:rsidRDefault="00F25E97" w:rsidP="00F25E97">
      <w:pPr>
        <w:rPr>
          <w:rFonts w:ascii="Avenir Next LT Pro" w:eastAsia="Century Gothic" w:hAnsi="Avenir Next LT Pro" w:cs="Century Gothic"/>
          <w:b/>
          <w:bCs/>
        </w:rPr>
      </w:pPr>
      <w:r w:rsidRPr="001075C5">
        <w:rPr>
          <w:rFonts w:ascii="Avenir Next LT Pro" w:eastAsia="Century Gothic" w:hAnsi="Avenir Next LT Pro" w:cs="Century Gothic"/>
          <w:b/>
          <w:bCs/>
          <w:highlight w:val="lightGray"/>
        </w:rPr>
        <w:t>Upcoming IB Workshops Information</w:t>
      </w:r>
    </w:p>
    <w:p w14:paraId="1F064EF6" w14:textId="77777777" w:rsidR="00F25E97" w:rsidRPr="001075C5" w:rsidRDefault="00F25E97" w:rsidP="00F25E97">
      <w:pPr>
        <w:rPr>
          <w:rFonts w:ascii="Avenir Next LT Pro" w:eastAsia="Century Gothic" w:hAnsi="Avenir Next LT Pro" w:cs="Century Gothic"/>
          <w:b/>
          <w:bCs/>
        </w:rPr>
      </w:pPr>
    </w:p>
    <w:p w14:paraId="671A2D48" w14:textId="7C4A6D9E" w:rsidR="004F3FAD" w:rsidRPr="002A105C" w:rsidRDefault="00F25E97" w:rsidP="002A105C">
      <w:pPr>
        <w:rPr>
          <w:rFonts w:ascii="Avenir Next LT Pro" w:hAnsi="Avenir Next LT Pro"/>
        </w:rPr>
      </w:pPr>
      <w:r w:rsidRPr="001075C5">
        <w:rPr>
          <w:rFonts w:ascii="Avenir Next LT Pro" w:eastAsia="Century Gothic" w:hAnsi="Avenir Next LT Pro" w:cs="Century Gothic"/>
        </w:rPr>
        <w:t xml:space="preserve">To learn more about </w:t>
      </w:r>
      <w:r w:rsidR="002A105C">
        <w:rPr>
          <w:rFonts w:ascii="Avenir Next LT Pro" w:eastAsia="Century Gothic" w:hAnsi="Avenir Next LT Pro" w:cs="Century Gothic"/>
        </w:rPr>
        <w:t xml:space="preserve">all </w:t>
      </w:r>
      <w:r w:rsidRPr="001075C5">
        <w:rPr>
          <w:rFonts w:ascii="Avenir Next LT Pro" w:eastAsia="Century Gothic" w:hAnsi="Avenir Next LT Pro" w:cs="Century Gothic"/>
        </w:rPr>
        <w:t xml:space="preserve">our </w:t>
      </w:r>
      <w:r w:rsidR="005029A6" w:rsidRPr="001075C5">
        <w:rPr>
          <w:rFonts w:ascii="Avenir Next LT Pro" w:eastAsia="Century Gothic" w:hAnsi="Avenir Next LT Pro" w:cs="Century Gothic"/>
        </w:rPr>
        <w:t>virtual</w:t>
      </w:r>
      <w:r w:rsidRPr="001075C5">
        <w:rPr>
          <w:rFonts w:ascii="Avenir Next LT Pro" w:eastAsia="Century Gothic" w:hAnsi="Avenir Next LT Pro" w:cs="Century Gothic"/>
        </w:rPr>
        <w:t xml:space="preserve"> IB workshops taking place in 202</w:t>
      </w:r>
      <w:r w:rsidR="00C90B70" w:rsidRPr="001075C5">
        <w:rPr>
          <w:rFonts w:ascii="Avenir Next LT Pro" w:eastAsia="Century Gothic" w:hAnsi="Avenir Next LT Pro" w:cs="Century Gothic"/>
        </w:rPr>
        <w:t>6</w:t>
      </w:r>
      <w:r w:rsidRPr="001075C5">
        <w:rPr>
          <w:rFonts w:ascii="Avenir Next LT Pro" w:eastAsia="Century Gothic" w:hAnsi="Avenir Next LT Pro" w:cs="Century Gothic"/>
        </w:rPr>
        <w:t>-202</w:t>
      </w:r>
      <w:r w:rsidR="00C90B70" w:rsidRPr="001075C5">
        <w:rPr>
          <w:rFonts w:ascii="Avenir Next LT Pro" w:eastAsia="Century Gothic" w:hAnsi="Avenir Next LT Pro" w:cs="Century Gothic"/>
        </w:rPr>
        <w:t>7</w:t>
      </w:r>
      <w:r w:rsidRPr="001075C5">
        <w:rPr>
          <w:rFonts w:ascii="Avenir Next LT Pro" w:eastAsia="Century Gothic" w:hAnsi="Avenir Next LT Pro" w:cs="Century Gothic"/>
        </w:rPr>
        <w:t xml:space="preserve">, please visit </w:t>
      </w:r>
      <w:hyperlink r:id="rId18" w:history="1">
        <w:r w:rsidRPr="001075C5">
          <w:rPr>
            <w:rStyle w:val="Hyperlink"/>
            <w:rFonts w:ascii="Avenir Next LT Pro" w:eastAsia="Century Gothic" w:hAnsi="Avenir Next LT Pro" w:cs="Century Gothic"/>
          </w:rPr>
          <w:t>https://edi.qa/en/about-edi/ib/</w:t>
        </w:r>
      </w:hyperlink>
    </w:p>
    <w:p w14:paraId="1C4EA9AB" w14:textId="77777777" w:rsidR="006C2122" w:rsidRPr="001075C5" w:rsidRDefault="006C2122" w:rsidP="003A65DB">
      <w:pPr>
        <w:rPr>
          <w:rFonts w:ascii="Avenir Next LT Pro" w:eastAsia="Century Gothic" w:hAnsi="Avenir Next LT Pro" w:cs="Century Gothic"/>
        </w:rPr>
      </w:pPr>
    </w:p>
    <w:p w14:paraId="1056244D" w14:textId="77777777" w:rsidR="006C2122" w:rsidRPr="001075C5" w:rsidRDefault="006C2122" w:rsidP="003A65DB">
      <w:pPr>
        <w:rPr>
          <w:rFonts w:ascii="Avenir Next LT Pro" w:eastAsia="Century Gothic" w:hAnsi="Avenir Next LT Pro" w:cs="Century Gothic"/>
          <w:b/>
          <w:bCs/>
        </w:rPr>
      </w:pPr>
      <w:r w:rsidRPr="001075C5">
        <w:rPr>
          <w:rFonts w:ascii="Avenir Next LT Pro" w:eastAsia="Century Gothic" w:hAnsi="Avenir Next LT Pro" w:cs="Century Gothic"/>
          <w:b/>
          <w:bCs/>
          <w:highlight w:val="lightGray"/>
        </w:rPr>
        <w:t>Certificate of attendance:</w:t>
      </w:r>
      <w:r w:rsidRPr="001075C5">
        <w:rPr>
          <w:rFonts w:ascii="Avenir Next LT Pro" w:eastAsia="Century Gothic" w:hAnsi="Avenir Next LT Pro" w:cs="Century Gothic"/>
          <w:b/>
          <w:bCs/>
        </w:rPr>
        <w:t xml:space="preserve"> </w:t>
      </w:r>
    </w:p>
    <w:p w14:paraId="5801CE7A" w14:textId="77777777" w:rsidR="006C2122" w:rsidRPr="001075C5" w:rsidRDefault="006C2122" w:rsidP="003A65DB">
      <w:pPr>
        <w:rPr>
          <w:rFonts w:ascii="Avenir Next LT Pro" w:eastAsia="Century Gothic" w:hAnsi="Avenir Next LT Pro" w:cs="Century Gothic"/>
        </w:rPr>
      </w:pPr>
    </w:p>
    <w:p w14:paraId="66EDB472" w14:textId="0E0845CA" w:rsidR="006C2122" w:rsidRPr="001075C5" w:rsidRDefault="006C2122" w:rsidP="003A65DB">
      <w:pPr>
        <w:rPr>
          <w:rFonts w:ascii="Avenir Next LT Pro" w:eastAsia="Century Gothic" w:hAnsi="Avenir Next LT Pro" w:cs="Century Gothic"/>
        </w:rPr>
      </w:pPr>
      <w:r w:rsidRPr="001075C5">
        <w:rPr>
          <w:rFonts w:ascii="Avenir Next LT Pro" w:eastAsia="Century Gothic" w:hAnsi="Avenir Next LT Pro" w:cs="Century Gothic"/>
        </w:rPr>
        <w:t>In order to get a certificate, you need to attend all sessions. EDI will send out the certificates of attendance via email within few days after the workshop.</w:t>
      </w:r>
    </w:p>
    <w:p w14:paraId="51477E5A" w14:textId="77777777" w:rsidR="00FE5C98" w:rsidRPr="001075C5" w:rsidRDefault="00FE5C98" w:rsidP="003A65DB">
      <w:pPr>
        <w:rPr>
          <w:rFonts w:ascii="Avenir Next LT Pro" w:eastAsia="Century Gothic" w:hAnsi="Avenir Next LT Pro" w:cs="Century Gothic"/>
        </w:rPr>
      </w:pPr>
    </w:p>
    <w:p w14:paraId="01300C91" w14:textId="4501126C" w:rsidR="00FE5C98" w:rsidRPr="001075C5" w:rsidRDefault="00FE5C98" w:rsidP="00FE5C98">
      <w:pPr>
        <w:rPr>
          <w:rFonts w:ascii="Avenir Next LT Pro" w:eastAsia="Century Gothic" w:hAnsi="Avenir Next LT Pro" w:cs="Century Gothic"/>
          <w:b/>
        </w:rPr>
      </w:pPr>
      <w:r w:rsidRPr="001075C5">
        <w:rPr>
          <w:rFonts w:ascii="Avenir Next LT Pro" w:eastAsia="Century Gothic" w:hAnsi="Avenir Next LT Pro" w:cs="Century Gothic"/>
          <w:b/>
          <w:highlight w:val="lightGray"/>
        </w:rPr>
        <w:t>General Guidelines:</w:t>
      </w:r>
      <w:r w:rsidRPr="001075C5">
        <w:rPr>
          <w:rFonts w:ascii="Avenir Next LT Pro" w:eastAsia="Century Gothic" w:hAnsi="Avenir Next LT Pro" w:cs="Century Gothic"/>
          <w:b/>
        </w:rPr>
        <w:t xml:space="preserve"> </w:t>
      </w:r>
    </w:p>
    <w:p w14:paraId="2B5EC2F6" w14:textId="77777777" w:rsidR="00FE5C98" w:rsidRPr="001075C5" w:rsidRDefault="00FE5C98" w:rsidP="00FE5C98">
      <w:pPr>
        <w:rPr>
          <w:rFonts w:ascii="Avenir Next LT Pro" w:eastAsia="Century Gothic" w:hAnsi="Avenir Next LT Pro" w:cs="Century Gothic"/>
          <w:b/>
        </w:rPr>
      </w:pPr>
    </w:p>
    <w:p w14:paraId="4256DF5A" w14:textId="45EFC820" w:rsidR="00BC3073" w:rsidRPr="001075C5" w:rsidRDefault="00BC3073" w:rsidP="00BC3073">
      <w:pPr>
        <w:pStyle w:val="ListParagraph"/>
        <w:numPr>
          <w:ilvl w:val="0"/>
          <w:numId w:val="6"/>
        </w:numPr>
        <w:rPr>
          <w:rFonts w:ascii="Avenir Next LT Pro" w:eastAsia="Century Gothic" w:hAnsi="Avenir Next LT Pro" w:cs="Century Gothic"/>
        </w:rPr>
      </w:pPr>
      <w:r w:rsidRPr="001075C5">
        <w:rPr>
          <w:rFonts w:ascii="Avenir Next LT Pro" w:eastAsia="Century Gothic" w:hAnsi="Avenir Next LT Pro" w:cs="Century Gothic"/>
        </w:rPr>
        <w:t>The Workshop Leader will share the</w:t>
      </w:r>
      <w:r w:rsidR="00DD7528" w:rsidRPr="001075C5">
        <w:rPr>
          <w:rFonts w:ascii="Avenir Next LT Pro" w:eastAsia="Century Gothic" w:hAnsi="Avenir Next LT Pro" w:cs="Century Gothic"/>
        </w:rPr>
        <w:t xml:space="preserve"> </w:t>
      </w:r>
      <w:r w:rsidR="00DD7528" w:rsidRPr="001075C5">
        <w:rPr>
          <w:rFonts w:ascii="Avenir Next LT Pro" w:eastAsia="Century Gothic" w:hAnsi="Avenir Next LT Pro" w:cs="Century Gothic"/>
          <w:b/>
          <w:bCs/>
        </w:rPr>
        <w:t>detailed</w:t>
      </w:r>
      <w:r w:rsidRPr="001075C5">
        <w:rPr>
          <w:rFonts w:ascii="Avenir Next LT Pro" w:eastAsia="Century Gothic" w:hAnsi="Avenir Next LT Pro" w:cs="Century Gothic"/>
          <w:b/>
          <w:bCs/>
        </w:rPr>
        <w:t xml:space="preserve"> agenda a </w:t>
      </w:r>
      <w:r w:rsidR="00DD7528" w:rsidRPr="001075C5">
        <w:rPr>
          <w:rFonts w:ascii="Avenir Next LT Pro" w:eastAsia="Century Gothic" w:hAnsi="Avenir Next LT Pro" w:cs="Century Gothic"/>
          <w:b/>
          <w:bCs/>
        </w:rPr>
        <w:t>week</w:t>
      </w:r>
      <w:r w:rsidRPr="001075C5">
        <w:rPr>
          <w:rFonts w:ascii="Avenir Next LT Pro" w:eastAsia="Century Gothic" w:hAnsi="Avenir Next LT Pro" w:cs="Century Gothic"/>
          <w:b/>
          <w:bCs/>
        </w:rPr>
        <w:t xml:space="preserve"> before the event</w:t>
      </w:r>
      <w:r w:rsidRPr="001075C5">
        <w:rPr>
          <w:rFonts w:ascii="Avenir Next LT Pro" w:eastAsia="Century Gothic" w:hAnsi="Avenir Next LT Pro" w:cs="Century Gothic"/>
        </w:rPr>
        <w:t xml:space="preserve">. </w:t>
      </w:r>
    </w:p>
    <w:p w14:paraId="6552E250" w14:textId="77777777" w:rsidR="00BC3073" w:rsidRPr="001075C5" w:rsidRDefault="00BC3073" w:rsidP="00BC3073">
      <w:pPr>
        <w:pStyle w:val="ListParagraph"/>
        <w:rPr>
          <w:rFonts w:ascii="Avenir Next LT Pro" w:eastAsia="Century Gothic" w:hAnsi="Avenir Next LT Pro" w:cs="Century Gothic"/>
        </w:rPr>
      </w:pPr>
    </w:p>
    <w:p w14:paraId="19C35D95" w14:textId="2EA0FED2" w:rsidR="00BC3073" w:rsidRPr="001075C5" w:rsidRDefault="00BC3073" w:rsidP="0012020F">
      <w:pPr>
        <w:pStyle w:val="ListParagraph"/>
        <w:numPr>
          <w:ilvl w:val="0"/>
          <w:numId w:val="6"/>
        </w:numPr>
        <w:rPr>
          <w:rFonts w:ascii="Avenir Next LT Pro" w:eastAsia="Century Gothic" w:hAnsi="Avenir Next LT Pro" w:cs="Century Gothic"/>
        </w:rPr>
      </w:pPr>
      <w:r w:rsidRPr="001075C5">
        <w:rPr>
          <w:rFonts w:ascii="Avenir Next LT Pro" w:eastAsia="Century Gothic" w:hAnsi="Avenir Next LT Pro" w:cs="Century Gothic"/>
        </w:rPr>
        <w:t xml:space="preserve">You will </w:t>
      </w:r>
      <w:r w:rsidRPr="001075C5">
        <w:rPr>
          <w:rFonts w:ascii="Avenir Next LT Pro" w:eastAsia="Century Gothic" w:hAnsi="Avenir Next LT Pro" w:cs="Century Gothic"/>
          <w:b/>
          <w:bCs/>
        </w:rPr>
        <w:t xml:space="preserve">receive the Zoom link at least </w:t>
      </w:r>
      <w:r w:rsidR="00DD7528" w:rsidRPr="001075C5">
        <w:rPr>
          <w:rFonts w:ascii="Avenir Next LT Pro" w:eastAsia="Century Gothic" w:hAnsi="Avenir Next LT Pro" w:cs="Century Gothic"/>
          <w:b/>
          <w:bCs/>
        </w:rPr>
        <w:t>a week before the event</w:t>
      </w:r>
      <w:r w:rsidRPr="001075C5">
        <w:rPr>
          <w:rFonts w:ascii="Avenir Next LT Pro" w:eastAsia="Century Gothic" w:hAnsi="Avenir Next LT Pro" w:cs="Century Gothic"/>
        </w:rPr>
        <w:t xml:space="preserve">; use the same link for all workshop days. </w:t>
      </w:r>
      <w:r w:rsidR="00172D6A" w:rsidRPr="001075C5">
        <w:rPr>
          <w:rFonts w:ascii="Avenir Next LT Pro" w:eastAsia="Century Gothic" w:hAnsi="Avenir Next LT Pro" w:cs="Century Gothic"/>
        </w:rPr>
        <w:t>Please j</w:t>
      </w:r>
      <w:r w:rsidR="0012020F" w:rsidRPr="001075C5">
        <w:rPr>
          <w:rFonts w:ascii="Avenir Next LT Pro" w:eastAsia="Century Gothic" w:hAnsi="Avenir Next LT Pro" w:cs="Century Gothic"/>
        </w:rPr>
        <w:t xml:space="preserve">oin the meeting promptly. </w:t>
      </w:r>
    </w:p>
    <w:p w14:paraId="010EB246" w14:textId="77777777" w:rsidR="00BC3073" w:rsidRPr="001075C5" w:rsidRDefault="00BC3073" w:rsidP="00BC3073">
      <w:pPr>
        <w:rPr>
          <w:rFonts w:ascii="Avenir Next LT Pro" w:eastAsia="Century Gothic" w:hAnsi="Avenir Next LT Pro" w:cs="Century Gothic"/>
        </w:rPr>
      </w:pPr>
    </w:p>
    <w:p w14:paraId="3DD2FB99" w14:textId="24B9FA12" w:rsidR="00BC3073" w:rsidRPr="001075C5" w:rsidRDefault="00BC3073" w:rsidP="0012020F">
      <w:pPr>
        <w:pStyle w:val="ListParagraph"/>
        <w:numPr>
          <w:ilvl w:val="0"/>
          <w:numId w:val="6"/>
        </w:numPr>
        <w:rPr>
          <w:rFonts w:ascii="Avenir Next LT Pro" w:eastAsia="Century Gothic" w:hAnsi="Avenir Next LT Pro" w:cs="Century Gothic"/>
        </w:rPr>
      </w:pPr>
      <w:r w:rsidRPr="001075C5">
        <w:rPr>
          <w:rFonts w:ascii="Avenir Next LT Pro" w:eastAsia="Century Gothic" w:hAnsi="Avenir Next LT Pro" w:cs="Century Gothic"/>
        </w:rPr>
        <w:t xml:space="preserve">Workshops </w:t>
      </w:r>
      <w:r w:rsidRPr="001075C5">
        <w:rPr>
          <w:rFonts w:ascii="Avenir Next LT Pro" w:eastAsia="Century Gothic" w:hAnsi="Avenir Next LT Pro" w:cs="Century Gothic"/>
          <w:b/>
          <w:bCs/>
        </w:rPr>
        <w:t xml:space="preserve">start on </w:t>
      </w:r>
      <w:r w:rsidR="004F3FAD">
        <w:rPr>
          <w:rFonts w:ascii="Avenir Next LT Pro" w:eastAsia="Century Gothic" w:hAnsi="Avenir Next LT Pro" w:cs="Century Gothic"/>
          <w:b/>
          <w:bCs/>
        </w:rPr>
        <w:t>Fri</w:t>
      </w:r>
      <w:r w:rsidRPr="001075C5">
        <w:rPr>
          <w:rFonts w:ascii="Avenir Next LT Pro" w:eastAsia="Century Gothic" w:hAnsi="Avenir Next LT Pro" w:cs="Century Gothic"/>
          <w:b/>
          <w:bCs/>
        </w:rPr>
        <w:t>day at 10:00 AM Qatar time (GMT+3)</w:t>
      </w:r>
      <w:r w:rsidRPr="001075C5">
        <w:rPr>
          <w:rFonts w:ascii="Avenir Next LT Pro" w:eastAsia="Century Gothic" w:hAnsi="Avenir Next LT Pro" w:cs="Century Gothic"/>
        </w:rPr>
        <w:t xml:space="preserve">. Please adjust for your time zone. </w:t>
      </w:r>
    </w:p>
    <w:p w14:paraId="3D43F28E" w14:textId="77777777" w:rsidR="00BC3073" w:rsidRPr="001075C5" w:rsidRDefault="00BC3073" w:rsidP="00BC3073">
      <w:pPr>
        <w:rPr>
          <w:rFonts w:ascii="Avenir Next LT Pro" w:eastAsia="Century Gothic" w:hAnsi="Avenir Next LT Pro" w:cs="Century Gothic"/>
        </w:rPr>
      </w:pPr>
    </w:p>
    <w:p w14:paraId="7566D457" w14:textId="19F97A4E" w:rsidR="00BC3073" w:rsidRPr="001075C5" w:rsidRDefault="00BC3073" w:rsidP="00A945E2">
      <w:pPr>
        <w:pStyle w:val="ListParagraph"/>
        <w:numPr>
          <w:ilvl w:val="0"/>
          <w:numId w:val="6"/>
        </w:numPr>
        <w:rPr>
          <w:rFonts w:ascii="Avenir Next LT Pro" w:eastAsia="Century Gothic" w:hAnsi="Avenir Next LT Pro" w:cs="Century Gothic"/>
        </w:rPr>
      </w:pPr>
      <w:r w:rsidRPr="001075C5">
        <w:rPr>
          <w:rFonts w:ascii="Avenir Next LT Pro" w:eastAsia="Century Gothic" w:hAnsi="Avenir Next LT Pro" w:cs="Century Gothic"/>
        </w:rPr>
        <w:t xml:space="preserve">Ensure you </w:t>
      </w:r>
      <w:r w:rsidRPr="001075C5">
        <w:rPr>
          <w:rFonts w:ascii="Avenir Next LT Pro" w:eastAsia="Century Gothic" w:hAnsi="Avenir Next LT Pro" w:cs="Century Gothic"/>
          <w:b/>
          <w:bCs/>
        </w:rPr>
        <w:t>have all necessary materials</w:t>
      </w:r>
      <w:r w:rsidRPr="001075C5">
        <w:rPr>
          <w:rFonts w:ascii="Avenir Next LT Pro" w:eastAsia="Century Gothic" w:hAnsi="Avenir Next LT Pro" w:cs="Century Gothic"/>
        </w:rPr>
        <w:t xml:space="preserve"> (readings, guide, charger, etc.) ready before the meeting. </w:t>
      </w:r>
    </w:p>
    <w:p w14:paraId="09942819" w14:textId="77777777" w:rsidR="00BC3073" w:rsidRPr="001075C5" w:rsidRDefault="00BC3073" w:rsidP="00BC3073">
      <w:pPr>
        <w:rPr>
          <w:rFonts w:ascii="Avenir Next LT Pro" w:eastAsia="Century Gothic" w:hAnsi="Avenir Next LT Pro" w:cs="Century Gothic"/>
        </w:rPr>
      </w:pPr>
    </w:p>
    <w:p w14:paraId="0BE7FBDC" w14:textId="14F73D6A" w:rsidR="0005427B" w:rsidRPr="001075C5" w:rsidRDefault="00BC3073" w:rsidP="00BC3073">
      <w:pPr>
        <w:pStyle w:val="ListParagraph"/>
        <w:numPr>
          <w:ilvl w:val="0"/>
          <w:numId w:val="6"/>
        </w:numPr>
        <w:rPr>
          <w:rFonts w:ascii="Avenir Next LT Pro" w:eastAsia="Century Gothic" w:hAnsi="Avenir Next LT Pro" w:cs="Century Gothic"/>
        </w:rPr>
      </w:pPr>
      <w:r w:rsidRPr="001075C5">
        <w:rPr>
          <w:rFonts w:ascii="Avenir Next LT Pro" w:eastAsia="Century Gothic" w:hAnsi="Avenir Next LT Pro" w:cs="Century Gothic"/>
          <w:b/>
          <w:bCs/>
        </w:rPr>
        <w:t>Contact the EDI Team</w:t>
      </w:r>
      <w:r w:rsidRPr="001075C5">
        <w:rPr>
          <w:rFonts w:ascii="Avenir Next LT Pro" w:eastAsia="Century Gothic" w:hAnsi="Avenir Next LT Pro" w:cs="Century Gothic"/>
        </w:rPr>
        <w:t xml:space="preserve"> if any applications shared by the leader do not open in your country.</w:t>
      </w:r>
    </w:p>
    <w:p w14:paraId="4704FADC" w14:textId="77777777" w:rsidR="00BC3073" w:rsidRPr="001075C5" w:rsidRDefault="00BC3073" w:rsidP="00BC3073">
      <w:pPr>
        <w:pStyle w:val="ListParagraph"/>
        <w:rPr>
          <w:rFonts w:ascii="Avenir Next LT Pro" w:eastAsia="Century Gothic" w:hAnsi="Avenir Next LT Pro" w:cs="Century Gothic"/>
        </w:rPr>
      </w:pPr>
    </w:p>
    <w:p w14:paraId="3C1AD537" w14:textId="04291D1B" w:rsidR="00EC71C6" w:rsidRPr="001075C5" w:rsidRDefault="00EC71C6" w:rsidP="00BC3073">
      <w:pPr>
        <w:pStyle w:val="ListParagraph"/>
        <w:numPr>
          <w:ilvl w:val="0"/>
          <w:numId w:val="6"/>
        </w:numPr>
        <w:rPr>
          <w:rFonts w:ascii="Avenir Next LT Pro" w:eastAsia="Century Gothic" w:hAnsi="Avenir Next LT Pro" w:cs="Century Gothic"/>
        </w:rPr>
      </w:pPr>
      <w:r w:rsidRPr="001075C5">
        <w:rPr>
          <w:rFonts w:ascii="Avenir Next LT Pro" w:eastAsia="Century Gothic" w:hAnsi="Avenir Next LT Pro" w:cs="Century Gothic"/>
        </w:rPr>
        <w:t>EDI team members will attend parts of the sessions to provide assistance and take promotional photos. IB field representatives will also be present to offer support if needed. Both will be available throughout the event to address any technical issues. Please refer to the contact list at the beginning of this manual.</w:t>
      </w:r>
    </w:p>
    <w:p w14:paraId="54C794C8" w14:textId="77777777" w:rsidR="00EC71C6" w:rsidRPr="001075C5" w:rsidRDefault="00EC71C6" w:rsidP="0005427B">
      <w:pPr>
        <w:rPr>
          <w:rFonts w:ascii="Avenir Next LT Pro" w:eastAsia="Century Gothic" w:hAnsi="Avenir Next LT Pro" w:cs="Century Gothic"/>
        </w:rPr>
      </w:pPr>
    </w:p>
    <w:p w14:paraId="1561E804" w14:textId="3638CCF2" w:rsidR="005F5113" w:rsidRPr="001075C5" w:rsidRDefault="005F5113" w:rsidP="005F5113">
      <w:pPr>
        <w:rPr>
          <w:rFonts w:ascii="Avenir Next LT Pro" w:eastAsia="Century Gothic" w:hAnsi="Avenir Next LT Pro" w:cs="Century Gothic"/>
          <w:b/>
        </w:rPr>
      </w:pPr>
      <w:r w:rsidRPr="001075C5">
        <w:rPr>
          <w:rFonts w:ascii="Avenir Next LT Pro" w:eastAsia="Century Gothic" w:hAnsi="Avenir Next LT Pro" w:cs="Century Gothic"/>
          <w:b/>
          <w:highlight w:val="lightGray"/>
        </w:rPr>
        <w:t>Guidelines</w:t>
      </w:r>
      <w:r w:rsidR="00534FFB" w:rsidRPr="001075C5">
        <w:rPr>
          <w:rFonts w:ascii="Avenir Next LT Pro" w:eastAsia="Century Gothic" w:hAnsi="Avenir Next LT Pro" w:cs="Century Gothic"/>
          <w:b/>
          <w:highlight w:val="lightGray"/>
        </w:rPr>
        <w:t xml:space="preserve"> for Using Zoom</w:t>
      </w:r>
      <w:r w:rsidRPr="001075C5">
        <w:rPr>
          <w:rFonts w:ascii="Avenir Next LT Pro" w:eastAsia="Century Gothic" w:hAnsi="Avenir Next LT Pro" w:cs="Century Gothic"/>
          <w:b/>
          <w:highlight w:val="lightGray"/>
        </w:rPr>
        <w:t>:</w:t>
      </w:r>
      <w:r w:rsidRPr="001075C5">
        <w:rPr>
          <w:rFonts w:ascii="Avenir Next LT Pro" w:eastAsia="Century Gothic" w:hAnsi="Avenir Next LT Pro" w:cs="Century Gothic"/>
          <w:b/>
        </w:rPr>
        <w:t xml:space="preserve"> </w:t>
      </w:r>
    </w:p>
    <w:p w14:paraId="5C6121FE" w14:textId="77777777" w:rsidR="005F5113" w:rsidRPr="001075C5" w:rsidRDefault="005F5113" w:rsidP="0005427B">
      <w:pPr>
        <w:rPr>
          <w:rFonts w:ascii="Avenir Next LT Pro" w:eastAsia="Century Gothic" w:hAnsi="Avenir Next LT Pro" w:cs="Century Gothic"/>
        </w:rPr>
      </w:pPr>
    </w:p>
    <w:p w14:paraId="49639597" w14:textId="77777777" w:rsidR="0012020F" w:rsidRPr="001075C5" w:rsidRDefault="0012020F" w:rsidP="0012020F">
      <w:pPr>
        <w:rPr>
          <w:rFonts w:ascii="Avenir Next LT Pro" w:eastAsia="Century Gothic" w:hAnsi="Avenir Next LT Pro" w:cs="Century Gothic"/>
        </w:rPr>
      </w:pPr>
      <w:r w:rsidRPr="001075C5">
        <w:rPr>
          <w:rFonts w:ascii="Avenir Next LT Pro" w:eastAsia="Century Gothic" w:hAnsi="Avenir Next LT Pro" w:cs="Century Gothic"/>
        </w:rPr>
        <w:t>The following videos offer guidance on joining a Zoom meeting and navigating basic in-meeting features.</w:t>
      </w:r>
    </w:p>
    <w:p w14:paraId="4179D38E" w14:textId="77777777" w:rsidR="0012020F" w:rsidRPr="001075C5" w:rsidRDefault="0012020F" w:rsidP="00FE5C98">
      <w:pPr>
        <w:rPr>
          <w:rFonts w:ascii="Avenir Next LT Pro" w:eastAsia="Century Gothic" w:hAnsi="Avenir Next LT Pro" w:cs="Century Gothic"/>
        </w:rPr>
      </w:pPr>
    </w:p>
    <w:p w14:paraId="4AC1BC0A" w14:textId="2FF0BC70" w:rsidR="0005427B" w:rsidRPr="001075C5" w:rsidRDefault="00D515F5" w:rsidP="00FE5C98">
      <w:pPr>
        <w:rPr>
          <w:rFonts w:ascii="Avenir Next LT Pro" w:eastAsia="Century Gothic" w:hAnsi="Avenir Next LT Pro" w:cs="Century Gothic"/>
          <w:b/>
          <w:bCs/>
          <w:i/>
          <w:iCs/>
        </w:rPr>
      </w:pPr>
      <w:r w:rsidRPr="001075C5">
        <w:rPr>
          <w:rFonts w:ascii="Avenir Next LT Pro" w:eastAsia="Century Gothic" w:hAnsi="Avenir Next LT Pro" w:cs="Century Gothic"/>
          <w:b/>
          <w:bCs/>
          <w:i/>
          <w:iCs/>
        </w:rPr>
        <w:t>How to join a Zoom meeting?</w:t>
      </w:r>
    </w:p>
    <w:p w14:paraId="59078922" w14:textId="609232A7" w:rsidR="009A757F" w:rsidRPr="001075C5" w:rsidRDefault="009A757F" w:rsidP="00FE5C98">
      <w:pPr>
        <w:rPr>
          <w:rFonts w:ascii="Avenir Next LT Pro" w:eastAsia="Century Gothic" w:hAnsi="Avenir Next LT Pro" w:cs="Century Gothic"/>
        </w:rPr>
      </w:pPr>
      <w:hyperlink r:id="rId19" w:history="1">
        <w:r w:rsidRPr="001075C5">
          <w:rPr>
            <w:rStyle w:val="Hyperlink"/>
            <w:rFonts w:ascii="Avenir Next LT Pro" w:eastAsia="Century Gothic" w:hAnsi="Avenir Next LT Pro" w:cs="Century Gothic"/>
          </w:rPr>
          <w:t>https://youtu.be/pAMDxH_H_Cs?si=5UlbTVmBRilUB9hK</w:t>
        </w:r>
      </w:hyperlink>
      <w:r w:rsidRPr="001075C5">
        <w:rPr>
          <w:rFonts w:ascii="Avenir Next LT Pro" w:eastAsia="Century Gothic" w:hAnsi="Avenir Next LT Pro" w:cs="Century Gothic"/>
        </w:rPr>
        <w:t xml:space="preserve"> </w:t>
      </w:r>
    </w:p>
    <w:p w14:paraId="7B337C2F" w14:textId="77777777" w:rsidR="00FE5C98" w:rsidRPr="001075C5" w:rsidRDefault="00FE5C98" w:rsidP="003A65DB">
      <w:pPr>
        <w:rPr>
          <w:rFonts w:ascii="Avenir Next LT Pro" w:eastAsia="Century Gothic" w:hAnsi="Avenir Next LT Pro" w:cs="Century Gothic"/>
        </w:rPr>
      </w:pPr>
    </w:p>
    <w:p w14:paraId="150DF11A" w14:textId="0CE18E84" w:rsidR="009B0F0E" w:rsidRPr="001075C5" w:rsidRDefault="004976CD">
      <w:pPr>
        <w:widowControl/>
        <w:rPr>
          <w:rFonts w:ascii="Avenir Next LT Pro" w:eastAsia="Century Gothic" w:hAnsi="Avenir Next LT Pro" w:cs="Century Gothic"/>
          <w:b/>
          <w:bCs/>
          <w:i/>
          <w:iCs/>
        </w:rPr>
      </w:pPr>
      <w:r w:rsidRPr="001075C5">
        <w:rPr>
          <w:rFonts w:ascii="Avenir Next LT Pro" w:eastAsia="Century Gothic" w:hAnsi="Avenir Next LT Pro" w:cs="Century Gothic"/>
          <w:b/>
          <w:bCs/>
          <w:i/>
          <w:iCs/>
        </w:rPr>
        <w:t>Basic In-Meeting Navigation.</w:t>
      </w:r>
    </w:p>
    <w:p w14:paraId="5B76CD83" w14:textId="3DF05E42" w:rsidR="004976CD" w:rsidRPr="001075C5" w:rsidRDefault="004976CD">
      <w:pPr>
        <w:widowControl/>
        <w:rPr>
          <w:rFonts w:ascii="Avenir Next LT Pro" w:eastAsia="Century Gothic" w:hAnsi="Avenir Next LT Pro" w:cs="Century Gothic"/>
        </w:rPr>
      </w:pPr>
      <w:hyperlink r:id="rId20" w:history="1">
        <w:r w:rsidRPr="001075C5">
          <w:rPr>
            <w:rStyle w:val="Hyperlink"/>
            <w:rFonts w:ascii="Avenir Next LT Pro" w:eastAsia="Century Gothic" w:hAnsi="Avenir Next LT Pro" w:cs="Century Gothic"/>
          </w:rPr>
          <w:t>https://youtu.be/02UmBR4UK58?si=pXiBZV_bdLBbHVXm</w:t>
        </w:r>
      </w:hyperlink>
      <w:r w:rsidRPr="001075C5">
        <w:rPr>
          <w:rFonts w:ascii="Avenir Next LT Pro" w:eastAsia="Century Gothic" w:hAnsi="Avenir Next LT Pro" w:cs="Century Gothic"/>
        </w:rPr>
        <w:t xml:space="preserve"> </w:t>
      </w:r>
    </w:p>
    <w:sectPr w:rsidR="004976CD" w:rsidRPr="001075C5">
      <w:headerReference w:type="default" r:id="rId21"/>
      <w:footerReference w:type="even" r:id="rId22"/>
      <w:footerReference w:type="default" r:id="rId23"/>
      <w:footerReference w:type="first" r:id="rId24"/>
      <w:pgSz w:w="11906" w:h="16838"/>
      <w:pgMar w:top="993" w:right="900" w:bottom="1134"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7232" w14:textId="77777777" w:rsidR="00E65F90" w:rsidRDefault="00E65F90">
      <w:r>
        <w:separator/>
      </w:r>
    </w:p>
  </w:endnote>
  <w:endnote w:type="continuationSeparator" w:id="0">
    <w:p w14:paraId="2D2C30B0" w14:textId="77777777" w:rsidR="00E65F90" w:rsidRDefault="00E65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7D918FAF-2B00-4251-AB3C-1ECA7BAC01EF}"/>
    <w:embedBold r:id="rId2" w:fontKey="{4331CB17-2E77-429E-8A46-A9701CB3DB86}"/>
    <w:embedItalic r:id="rId3" w:fontKey="{3108935B-9270-4BD4-BE11-7D37DAD800A0}"/>
    <w:embedBoldItalic r:id="rId4" w:fontKey="{CF2AEE55-C439-436D-8C6C-09159CD03D7D}"/>
  </w:font>
  <w:font w:name="Georgia">
    <w:panose1 w:val="02040502050405020303"/>
    <w:charset w:val="00"/>
    <w:family w:val="roman"/>
    <w:pitch w:val="variable"/>
    <w:sig w:usb0="00000287" w:usb1="00000000" w:usb2="00000000" w:usb3="00000000" w:csb0="0000009F" w:csb1="00000000"/>
    <w:embedRegular r:id="rId5" w:fontKey="{BCD8E30F-68F6-4BEA-8621-F1C5F9D7A087}"/>
    <w:embedItalic r:id="rId6" w:fontKey="{24620B6C-02C7-4DAD-A0D3-673906751E2E}"/>
  </w:font>
  <w:font w:name="Arial">
    <w:panose1 w:val="020B0604020202020204"/>
    <w:charset w:val="00"/>
    <w:family w:val="swiss"/>
    <w:pitch w:val="variable"/>
    <w:sig w:usb0="E0002EFF" w:usb1="C000785B" w:usb2="00000009" w:usb3="00000000" w:csb0="000001FF" w:csb1="00000000"/>
  </w:font>
  <w:font w:name="Avenir Next LT Pro">
    <w:panose1 w:val="020B0504020202020204"/>
    <w:charset w:val="00"/>
    <w:family w:val="swiss"/>
    <w:pitch w:val="variable"/>
    <w:sig w:usb0="800000EF" w:usb1="5000204A" w:usb2="00000000" w:usb3="00000000" w:csb0="00000093" w:csb1="00000000"/>
    <w:embedRegular r:id="rId7" w:fontKey="{E47230F3-4635-40F0-98AF-EB92CC1A4977}"/>
    <w:embedBold r:id="rId8" w:fontKey="{3348C880-F95F-4B67-AF26-56B8432EC494}"/>
    <w:embedItalic r:id="rId9" w:fontKey="{25EEC530-5576-4CBB-85CB-08BA3C3573B8}"/>
    <w:embedBoldItalic r:id="rId10" w:fontKey="{F41EC1B3-119B-40C2-AB64-42E57920DCC8}"/>
  </w:font>
  <w:font w:name="Century Gothic">
    <w:panose1 w:val="020B0502020202020204"/>
    <w:charset w:val="00"/>
    <w:family w:val="swiss"/>
    <w:pitch w:val="variable"/>
    <w:sig w:usb0="00000287" w:usb1="00000000" w:usb2="00000000" w:usb3="00000000" w:csb0="0000009F" w:csb1="00000000"/>
    <w:embedRegular r:id="rId11" w:fontKey="{ECC79BE7-1407-4DA6-A671-482465456878}"/>
    <w:embedBold r:id="rId12" w:fontKey="{AA7C6575-D455-4C0C-954A-8F38A3033FA3}"/>
    <w:embedItalic r:id="rId13" w:fontKey="{06E894B3-C834-4D1E-B4AB-AB70DEF8CCB8}"/>
    <w:embedBoldItalic r:id="rId14" w:fontKey="{E2E31ADB-B38C-44D7-AFFC-03C068B8D50D}"/>
  </w:font>
  <w:font w:name="Aptos">
    <w:panose1 w:val="020B0004020202020204"/>
    <w:charset w:val="00"/>
    <w:family w:val="swiss"/>
    <w:pitch w:val="variable"/>
    <w:sig w:usb0="20000287" w:usb1="00000003" w:usb2="00000000" w:usb3="00000000" w:csb0="0000019F" w:csb1="00000000"/>
    <w:embedRegular r:id="rId15" w:fontKey="{B705108A-53C4-4C10-A724-88649F3A7DD5}"/>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6" w:fontKey="{A8D2466F-FD78-4802-9ECE-5849AE3843C4}"/>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50C77" w14:textId="3672B9A4" w:rsidR="00913764" w:rsidRDefault="00913764">
    <w:pPr>
      <w:pStyle w:val="Footer"/>
    </w:pPr>
    <w:r>
      <w:rPr>
        <w:noProof/>
      </w:rPr>
      <mc:AlternateContent>
        <mc:Choice Requires="wps">
          <w:drawing>
            <wp:anchor distT="0" distB="0" distL="0" distR="0" simplePos="0" relativeHeight="251659264" behindDoc="0" locked="0" layoutInCell="1" allowOverlap="1" wp14:anchorId="6A4899B9" wp14:editId="498AFECE">
              <wp:simplePos x="635" y="635"/>
              <wp:positionH relativeFrom="page">
                <wp:align>left</wp:align>
              </wp:positionH>
              <wp:positionV relativeFrom="page">
                <wp:align>bottom</wp:align>
              </wp:positionV>
              <wp:extent cx="1139825" cy="342900"/>
              <wp:effectExtent l="0" t="0" r="3175" b="0"/>
              <wp:wrapNone/>
              <wp:docPr id="1182042938" name="Text Box 2" descr=" QF-Unclassified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9825" cy="342900"/>
                      </a:xfrm>
                      <a:prstGeom prst="rect">
                        <a:avLst/>
                      </a:prstGeom>
                      <a:noFill/>
                      <a:ln>
                        <a:noFill/>
                      </a:ln>
                    </wps:spPr>
                    <wps:txbx>
                      <w:txbxContent>
                        <w:p w14:paraId="0C18A83F" w14:textId="28FB3E1F" w:rsidR="00913764" w:rsidRPr="00913764" w:rsidRDefault="00913764" w:rsidP="00913764">
                          <w:pPr>
                            <w:rPr>
                              <w:rFonts w:ascii="Aptos" w:eastAsia="Aptos" w:hAnsi="Aptos" w:cs="Aptos"/>
                              <w:noProof/>
                              <w:color w:val="008000"/>
                              <w:sz w:val="20"/>
                              <w:szCs w:val="20"/>
                            </w:rPr>
                          </w:pPr>
                          <w:r w:rsidRPr="00913764">
                            <w:rPr>
                              <w:rFonts w:ascii="Aptos" w:eastAsia="Aptos" w:hAnsi="Aptos" w:cs="Aptos"/>
                              <w:noProof/>
                              <w:color w:val="008000"/>
                              <w:sz w:val="20"/>
                              <w:szCs w:val="20"/>
                            </w:rPr>
                            <w:t xml:space="preserve"> QF-Unclassified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A4899B9" id="_x0000_t202" coordsize="21600,21600" o:spt="202" path="m,l,21600r21600,l21600,xe">
              <v:stroke joinstyle="miter"/>
              <v:path gradientshapeok="t" o:connecttype="rect"/>
            </v:shapetype>
            <v:shape id="Text Box 2" o:spid="_x0000_s1026" type="#_x0000_t202" alt=" QF-Unclassified " style="position:absolute;margin-left:0;margin-top:0;width:89.75pt;height:2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" filled="f" stroked="f">
              <v:fill o:detectmouseclick="t"/>
              <v:textbox style="mso-fit-shape-to-text:t" inset="20pt,0,0,15pt">
                <w:txbxContent>
                  <w:p w14:paraId="0C18A83F" w14:textId="28FB3E1F" w:rsidR="00913764" w:rsidRPr="00913764" w:rsidRDefault="00913764" w:rsidP="00913764">
                    <w:pPr>
                      <w:rPr>
                        <w:rFonts w:ascii="Aptos" w:eastAsia="Aptos" w:hAnsi="Aptos" w:cs="Aptos"/>
                        <w:noProof/>
                        <w:color w:val="008000"/>
                        <w:sz w:val="20"/>
                        <w:szCs w:val="20"/>
                      </w:rPr>
                    </w:pPr>
                    <w:r w:rsidRPr="00913764">
                      <w:rPr>
                        <w:rFonts w:ascii="Aptos" w:eastAsia="Aptos" w:hAnsi="Aptos" w:cs="Aptos"/>
                        <w:noProof/>
                        <w:color w:val="008000"/>
                        <w:sz w:val="20"/>
                        <w:szCs w:val="20"/>
                      </w:rPr>
                      <w:t xml:space="preserve"> QF-Unclassified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F9509" w14:textId="580B0179" w:rsidR="001C34BC" w:rsidRDefault="00913764">
    <w:pPr>
      <w:pStyle w:val="Footer"/>
      <w:jc w:val="center"/>
    </w:pPr>
    <w:r>
      <w:rPr>
        <w:noProof/>
      </w:rPr>
      <mc:AlternateContent>
        <mc:Choice Requires="wps">
          <w:drawing>
            <wp:anchor distT="0" distB="0" distL="0" distR="0" simplePos="0" relativeHeight="251660288" behindDoc="0" locked="0" layoutInCell="1" allowOverlap="1" wp14:anchorId="39445427" wp14:editId="30BBC5AA">
              <wp:simplePos x="635" y="635"/>
              <wp:positionH relativeFrom="page">
                <wp:align>left</wp:align>
              </wp:positionH>
              <wp:positionV relativeFrom="page">
                <wp:align>bottom</wp:align>
              </wp:positionV>
              <wp:extent cx="1139825" cy="342900"/>
              <wp:effectExtent l="0" t="0" r="3175" b="0"/>
              <wp:wrapNone/>
              <wp:docPr id="1057450090" name="Text Box 3" descr=" QF-Unclassified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9825" cy="342900"/>
                      </a:xfrm>
                      <a:prstGeom prst="rect">
                        <a:avLst/>
                      </a:prstGeom>
                      <a:noFill/>
                      <a:ln>
                        <a:noFill/>
                      </a:ln>
                    </wps:spPr>
                    <wps:txbx>
                      <w:txbxContent>
                        <w:p w14:paraId="4D8AEB03" w14:textId="6566B85D" w:rsidR="00913764" w:rsidRPr="00913764" w:rsidRDefault="00913764" w:rsidP="00913764">
                          <w:pPr>
                            <w:rPr>
                              <w:rFonts w:ascii="Aptos" w:eastAsia="Aptos" w:hAnsi="Aptos" w:cs="Aptos"/>
                              <w:noProof/>
                              <w:color w:val="008000"/>
                              <w:sz w:val="20"/>
                              <w:szCs w:val="20"/>
                            </w:rPr>
                          </w:pPr>
                          <w:r w:rsidRPr="00913764">
                            <w:rPr>
                              <w:rFonts w:ascii="Aptos" w:eastAsia="Aptos" w:hAnsi="Aptos" w:cs="Aptos"/>
                              <w:noProof/>
                              <w:color w:val="008000"/>
                              <w:sz w:val="20"/>
                              <w:szCs w:val="20"/>
                            </w:rPr>
                            <w:t xml:space="preserve"> QF-Unclassified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9445427" id="_x0000_t202" coordsize="21600,21600" o:spt="202" path="m,l,21600r21600,l21600,xe">
              <v:stroke joinstyle="miter"/>
              <v:path gradientshapeok="t" o:connecttype="rect"/>
            </v:shapetype>
            <v:shape id="Text Box 3" o:spid="_x0000_s1027" type="#_x0000_t202" alt=" QF-Unclassified " style="position:absolute;left:0;text-align:left;margin-left:0;margin-top:0;width:89.75pt;height:27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" filled="f" stroked="f">
              <v:fill o:detectmouseclick="t"/>
              <v:textbox style="mso-fit-shape-to-text:t" inset="20pt,0,0,15pt">
                <w:txbxContent>
                  <w:p w14:paraId="4D8AEB03" w14:textId="6566B85D" w:rsidR="00913764" w:rsidRPr="00913764" w:rsidRDefault="00913764" w:rsidP="00913764">
                    <w:pPr>
                      <w:rPr>
                        <w:rFonts w:ascii="Aptos" w:eastAsia="Aptos" w:hAnsi="Aptos" w:cs="Aptos"/>
                        <w:noProof/>
                        <w:color w:val="008000"/>
                        <w:sz w:val="20"/>
                        <w:szCs w:val="20"/>
                      </w:rPr>
                    </w:pPr>
                    <w:r w:rsidRPr="00913764">
                      <w:rPr>
                        <w:rFonts w:ascii="Aptos" w:eastAsia="Aptos" w:hAnsi="Aptos" w:cs="Aptos"/>
                        <w:noProof/>
                        <w:color w:val="008000"/>
                        <w:sz w:val="20"/>
                        <w:szCs w:val="20"/>
                      </w:rPr>
                      <w:t xml:space="preserve"> QF-Unclassified </w:t>
                    </w:r>
                  </w:p>
                </w:txbxContent>
              </v:textbox>
              <w10:wrap anchorx="page" anchory="page"/>
            </v:shape>
          </w:pict>
        </mc:Fallback>
      </mc:AlternateContent>
    </w:r>
  </w:p>
  <w:sdt>
    <w:sdtPr>
      <w:id w:val="-148447728"/>
      <w:docPartObj>
        <w:docPartGallery w:val="Page Numbers (Bottom of Page)"/>
        <w:docPartUnique/>
      </w:docPartObj>
    </w:sdtPr>
    <w:sdtEndPr>
      <w:rPr>
        <w:noProof/>
      </w:rPr>
    </w:sdtEndPr>
    <w:sdtContent>
      <w:p w14:paraId="0A1F9509" w14:textId="580B0179" w:rsidR="001C34BC" w:rsidRDefault="001C34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0E1938" w14:textId="77777777" w:rsidR="001C34BC" w:rsidRDefault="001C34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7CFB" w14:textId="210E0919" w:rsidR="00913764" w:rsidRDefault="00913764">
    <w:pPr>
      <w:pStyle w:val="Footer"/>
    </w:pPr>
    <w:r>
      <w:rPr>
        <w:noProof/>
      </w:rPr>
      <mc:AlternateContent>
        <mc:Choice Requires="wps">
          <w:drawing>
            <wp:anchor distT="0" distB="0" distL="0" distR="0" simplePos="0" relativeHeight="251658240" behindDoc="0" locked="0" layoutInCell="1" allowOverlap="1" wp14:anchorId="327FCFFC" wp14:editId="1B1A65A8">
              <wp:simplePos x="635" y="635"/>
              <wp:positionH relativeFrom="page">
                <wp:align>left</wp:align>
              </wp:positionH>
              <wp:positionV relativeFrom="page">
                <wp:align>bottom</wp:align>
              </wp:positionV>
              <wp:extent cx="1139825" cy="342900"/>
              <wp:effectExtent l="0" t="0" r="3175" b="0"/>
              <wp:wrapNone/>
              <wp:docPr id="1492038958" name="Text Box 1" descr=" QF-Unclassified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39825" cy="342900"/>
                      </a:xfrm>
                      <a:prstGeom prst="rect">
                        <a:avLst/>
                      </a:prstGeom>
                      <a:noFill/>
                      <a:ln>
                        <a:noFill/>
                      </a:ln>
                    </wps:spPr>
                    <wps:txbx>
                      <w:txbxContent>
                        <w:p w14:paraId="4C1EAB92" w14:textId="4FA8D5AE" w:rsidR="00913764" w:rsidRPr="00913764" w:rsidRDefault="00913764" w:rsidP="00913764">
                          <w:pPr>
                            <w:rPr>
                              <w:rFonts w:ascii="Aptos" w:eastAsia="Aptos" w:hAnsi="Aptos" w:cs="Aptos"/>
                              <w:noProof/>
                              <w:color w:val="008000"/>
                              <w:sz w:val="20"/>
                              <w:szCs w:val="20"/>
                            </w:rPr>
                          </w:pPr>
                          <w:r w:rsidRPr="00913764">
                            <w:rPr>
                              <w:rFonts w:ascii="Aptos" w:eastAsia="Aptos" w:hAnsi="Aptos" w:cs="Aptos"/>
                              <w:noProof/>
                              <w:color w:val="008000"/>
                              <w:sz w:val="20"/>
                              <w:szCs w:val="20"/>
                            </w:rPr>
                            <w:t xml:space="preserve"> QF-Unclassified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7FCFFC" id="_x0000_t202" coordsize="21600,21600" o:spt="202" path="m,l,21600r21600,l21600,xe">
              <v:stroke joinstyle="miter"/>
              <v:path gradientshapeok="t" o:connecttype="rect"/>
            </v:shapetype>
            <v:shape id="Text Box 1" o:spid="_x0000_s1028" type="#_x0000_t202" alt=" QF-Unclassified " style="position:absolute;margin-left:0;margin-top:0;width:89.75pt;height:2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" filled="f" stroked="f">
              <v:fill o:detectmouseclick="t"/>
              <v:textbox style="mso-fit-shape-to-text:t" inset="20pt,0,0,15pt">
                <w:txbxContent>
                  <w:p w14:paraId="4C1EAB92" w14:textId="4FA8D5AE" w:rsidR="00913764" w:rsidRPr="00913764" w:rsidRDefault="00913764" w:rsidP="00913764">
                    <w:pPr>
                      <w:rPr>
                        <w:rFonts w:ascii="Aptos" w:eastAsia="Aptos" w:hAnsi="Aptos" w:cs="Aptos"/>
                        <w:noProof/>
                        <w:color w:val="008000"/>
                        <w:sz w:val="20"/>
                        <w:szCs w:val="20"/>
                      </w:rPr>
                    </w:pPr>
                    <w:r w:rsidRPr="00913764">
                      <w:rPr>
                        <w:rFonts w:ascii="Aptos" w:eastAsia="Aptos" w:hAnsi="Aptos" w:cs="Aptos"/>
                        <w:noProof/>
                        <w:color w:val="008000"/>
                        <w:sz w:val="20"/>
                        <w:szCs w:val="20"/>
                      </w:rPr>
                      <w:t xml:space="preserve"> QF-Unclassified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A40F" w14:textId="77777777" w:rsidR="00E65F90" w:rsidRDefault="00E65F90">
      <w:r>
        <w:separator/>
      </w:r>
    </w:p>
  </w:footnote>
  <w:footnote w:type="continuationSeparator" w:id="0">
    <w:p w14:paraId="5D98ABE2" w14:textId="77777777" w:rsidR="00E65F90" w:rsidRDefault="00E65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655D" w14:textId="77777777" w:rsidR="009B0F0E" w:rsidRDefault="00756F6D">
    <w:pPr>
      <w:tabs>
        <w:tab w:val="center" w:pos="4320"/>
        <w:tab w:val="right" w:pos="8640"/>
      </w:tabs>
      <w:spacing w:before="284"/>
      <w:jc w:val="center"/>
    </w:pPr>
    <w:r>
      <w:rPr>
        <w:noProof/>
      </w:rPr>
      <w:drawing>
        <wp:inline distT="114300" distB="114300" distL="114300" distR="114300" wp14:anchorId="59B3E584" wp14:editId="6578D736">
          <wp:extent cx="3511868" cy="1231774"/>
          <wp:effectExtent l="0" t="0" r="0" b="0"/>
          <wp:docPr id="6" name="image1.png" descr="QF-IB 2018 Logo"/>
          <wp:cNvGraphicFramePr/>
          <a:graphic xmlns:a="http://schemas.openxmlformats.org/drawingml/2006/main">
            <a:graphicData uri="http://schemas.openxmlformats.org/drawingml/2006/picture">
              <pic:pic xmlns:pic="http://schemas.openxmlformats.org/drawingml/2006/picture">
                <pic:nvPicPr>
                  <pic:cNvPr id="0" name="image1.png" descr="QF-IB 2018 Logo"/>
                  <pic:cNvPicPr preferRelativeResize="0"/>
                </pic:nvPicPr>
                <pic:blipFill>
                  <a:blip r:embed="rId1"/>
                  <a:srcRect/>
                  <a:stretch>
                    <a:fillRect/>
                  </a:stretch>
                </pic:blipFill>
                <pic:spPr>
                  <a:xfrm>
                    <a:off x="0" y="0"/>
                    <a:ext cx="3511868" cy="123177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48B"/>
    <w:multiLevelType w:val="hybridMultilevel"/>
    <w:tmpl w:val="BF7CA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273169"/>
    <w:multiLevelType w:val="multilevel"/>
    <w:tmpl w:val="922C2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B3229F"/>
    <w:multiLevelType w:val="multilevel"/>
    <w:tmpl w:val="B42EFD0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90D4FC1"/>
    <w:multiLevelType w:val="multilevel"/>
    <w:tmpl w:val="BD90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F13D5B"/>
    <w:multiLevelType w:val="hybridMultilevel"/>
    <w:tmpl w:val="0DD62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AC209D"/>
    <w:multiLevelType w:val="multilevel"/>
    <w:tmpl w:val="CED20D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31970872">
    <w:abstractNumId w:val="1"/>
  </w:num>
  <w:num w:numId="2" w16cid:durableId="18377230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7573044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4233301">
    <w:abstractNumId w:val="4"/>
  </w:num>
  <w:num w:numId="5" w16cid:durableId="252476596">
    <w:abstractNumId w:val="3"/>
  </w:num>
  <w:num w:numId="6" w16cid:durableId="1023677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F0E"/>
    <w:rsid w:val="00016C4A"/>
    <w:rsid w:val="00034F53"/>
    <w:rsid w:val="000353F1"/>
    <w:rsid w:val="00047E92"/>
    <w:rsid w:val="000508C0"/>
    <w:rsid w:val="0005427B"/>
    <w:rsid w:val="000567FE"/>
    <w:rsid w:val="00085359"/>
    <w:rsid w:val="00093335"/>
    <w:rsid w:val="000B2A9D"/>
    <w:rsid w:val="001038A1"/>
    <w:rsid w:val="00103C2E"/>
    <w:rsid w:val="001075C5"/>
    <w:rsid w:val="00120050"/>
    <w:rsid w:val="0012020F"/>
    <w:rsid w:val="001272EB"/>
    <w:rsid w:val="00130D93"/>
    <w:rsid w:val="001424CB"/>
    <w:rsid w:val="00145B2E"/>
    <w:rsid w:val="00145E28"/>
    <w:rsid w:val="0016774D"/>
    <w:rsid w:val="0017013B"/>
    <w:rsid w:val="00171887"/>
    <w:rsid w:val="00172D6A"/>
    <w:rsid w:val="00182A36"/>
    <w:rsid w:val="001865A0"/>
    <w:rsid w:val="00187067"/>
    <w:rsid w:val="001A31E7"/>
    <w:rsid w:val="001B3F4F"/>
    <w:rsid w:val="001C34BC"/>
    <w:rsid w:val="001E5518"/>
    <w:rsid w:val="001E5DA7"/>
    <w:rsid w:val="001F6CAC"/>
    <w:rsid w:val="00220990"/>
    <w:rsid w:val="002416E7"/>
    <w:rsid w:val="00244FBD"/>
    <w:rsid w:val="00246D1A"/>
    <w:rsid w:val="0025584F"/>
    <w:rsid w:val="00255BC4"/>
    <w:rsid w:val="00274ED4"/>
    <w:rsid w:val="00290043"/>
    <w:rsid w:val="00292776"/>
    <w:rsid w:val="002A105C"/>
    <w:rsid w:val="002C0637"/>
    <w:rsid w:val="002D1E4F"/>
    <w:rsid w:val="002D65A8"/>
    <w:rsid w:val="00302E4E"/>
    <w:rsid w:val="003079A2"/>
    <w:rsid w:val="003279F5"/>
    <w:rsid w:val="003464BD"/>
    <w:rsid w:val="00354ACC"/>
    <w:rsid w:val="00363BC3"/>
    <w:rsid w:val="003767F7"/>
    <w:rsid w:val="00380263"/>
    <w:rsid w:val="0038593E"/>
    <w:rsid w:val="00390E72"/>
    <w:rsid w:val="003979E7"/>
    <w:rsid w:val="003A1CFD"/>
    <w:rsid w:val="003A23F0"/>
    <w:rsid w:val="003A65DB"/>
    <w:rsid w:val="003B3B88"/>
    <w:rsid w:val="003D2C71"/>
    <w:rsid w:val="003F61E2"/>
    <w:rsid w:val="00404055"/>
    <w:rsid w:val="0043110A"/>
    <w:rsid w:val="004464D1"/>
    <w:rsid w:val="00453A45"/>
    <w:rsid w:val="00474503"/>
    <w:rsid w:val="004776DA"/>
    <w:rsid w:val="00482EEB"/>
    <w:rsid w:val="00485D1F"/>
    <w:rsid w:val="004878B1"/>
    <w:rsid w:val="004976CD"/>
    <w:rsid w:val="004A57C5"/>
    <w:rsid w:val="004C064E"/>
    <w:rsid w:val="004F3FAD"/>
    <w:rsid w:val="005029A6"/>
    <w:rsid w:val="005113A9"/>
    <w:rsid w:val="00517BB1"/>
    <w:rsid w:val="00533FD4"/>
    <w:rsid w:val="00534FFB"/>
    <w:rsid w:val="00550D28"/>
    <w:rsid w:val="00557201"/>
    <w:rsid w:val="00582778"/>
    <w:rsid w:val="00587887"/>
    <w:rsid w:val="005A23C6"/>
    <w:rsid w:val="005B4698"/>
    <w:rsid w:val="005B4AC3"/>
    <w:rsid w:val="005B5A81"/>
    <w:rsid w:val="005C5289"/>
    <w:rsid w:val="005C564E"/>
    <w:rsid w:val="005E0C01"/>
    <w:rsid w:val="005F399E"/>
    <w:rsid w:val="005F5113"/>
    <w:rsid w:val="00600871"/>
    <w:rsid w:val="0060386E"/>
    <w:rsid w:val="006237DB"/>
    <w:rsid w:val="00625A36"/>
    <w:rsid w:val="00655D76"/>
    <w:rsid w:val="00664BA3"/>
    <w:rsid w:val="00673067"/>
    <w:rsid w:val="00681ECC"/>
    <w:rsid w:val="006923F3"/>
    <w:rsid w:val="006B61BE"/>
    <w:rsid w:val="006C2122"/>
    <w:rsid w:val="006E1672"/>
    <w:rsid w:val="0070133F"/>
    <w:rsid w:val="007041FA"/>
    <w:rsid w:val="00724A6D"/>
    <w:rsid w:val="0074055A"/>
    <w:rsid w:val="00756F6D"/>
    <w:rsid w:val="007815B4"/>
    <w:rsid w:val="007D29DE"/>
    <w:rsid w:val="007E2EFD"/>
    <w:rsid w:val="008237E4"/>
    <w:rsid w:val="00824267"/>
    <w:rsid w:val="00832180"/>
    <w:rsid w:val="00855FBB"/>
    <w:rsid w:val="0085610F"/>
    <w:rsid w:val="0087150F"/>
    <w:rsid w:val="00880E87"/>
    <w:rsid w:val="008A07C2"/>
    <w:rsid w:val="008A59C9"/>
    <w:rsid w:val="008C4FB0"/>
    <w:rsid w:val="008D0E27"/>
    <w:rsid w:val="008D6148"/>
    <w:rsid w:val="008D6AAC"/>
    <w:rsid w:val="008E2D6E"/>
    <w:rsid w:val="008E4D05"/>
    <w:rsid w:val="0091077C"/>
    <w:rsid w:val="00913764"/>
    <w:rsid w:val="00930A03"/>
    <w:rsid w:val="00936D1A"/>
    <w:rsid w:val="00945F98"/>
    <w:rsid w:val="0097286C"/>
    <w:rsid w:val="009A757F"/>
    <w:rsid w:val="009B0F0E"/>
    <w:rsid w:val="009B3C53"/>
    <w:rsid w:val="009F19D5"/>
    <w:rsid w:val="009F1D35"/>
    <w:rsid w:val="00A06937"/>
    <w:rsid w:val="00A166D3"/>
    <w:rsid w:val="00A16AC4"/>
    <w:rsid w:val="00A23DBE"/>
    <w:rsid w:val="00A31C3C"/>
    <w:rsid w:val="00A43C26"/>
    <w:rsid w:val="00A4607B"/>
    <w:rsid w:val="00A52E9F"/>
    <w:rsid w:val="00A91C57"/>
    <w:rsid w:val="00A93880"/>
    <w:rsid w:val="00A945E2"/>
    <w:rsid w:val="00AA71DA"/>
    <w:rsid w:val="00AB0080"/>
    <w:rsid w:val="00AC18E0"/>
    <w:rsid w:val="00AD2154"/>
    <w:rsid w:val="00AD2352"/>
    <w:rsid w:val="00B04E90"/>
    <w:rsid w:val="00B17A7C"/>
    <w:rsid w:val="00B50675"/>
    <w:rsid w:val="00B70E15"/>
    <w:rsid w:val="00B921AE"/>
    <w:rsid w:val="00BC3073"/>
    <w:rsid w:val="00BD4D15"/>
    <w:rsid w:val="00BD5690"/>
    <w:rsid w:val="00BF24FE"/>
    <w:rsid w:val="00BF3A6C"/>
    <w:rsid w:val="00BF657E"/>
    <w:rsid w:val="00C1632F"/>
    <w:rsid w:val="00C20255"/>
    <w:rsid w:val="00C20C8F"/>
    <w:rsid w:val="00C31443"/>
    <w:rsid w:val="00C367ED"/>
    <w:rsid w:val="00C44F0E"/>
    <w:rsid w:val="00C47F95"/>
    <w:rsid w:val="00C73978"/>
    <w:rsid w:val="00C90B70"/>
    <w:rsid w:val="00CA4BD8"/>
    <w:rsid w:val="00CA7A67"/>
    <w:rsid w:val="00CB5D25"/>
    <w:rsid w:val="00CC2A3B"/>
    <w:rsid w:val="00CC7AB8"/>
    <w:rsid w:val="00CE7114"/>
    <w:rsid w:val="00D1098A"/>
    <w:rsid w:val="00D119FA"/>
    <w:rsid w:val="00D261AD"/>
    <w:rsid w:val="00D35F85"/>
    <w:rsid w:val="00D515DF"/>
    <w:rsid w:val="00D515F5"/>
    <w:rsid w:val="00D61C22"/>
    <w:rsid w:val="00D655ED"/>
    <w:rsid w:val="00D70079"/>
    <w:rsid w:val="00D91642"/>
    <w:rsid w:val="00DC5A30"/>
    <w:rsid w:val="00DC7605"/>
    <w:rsid w:val="00DD7528"/>
    <w:rsid w:val="00DF231A"/>
    <w:rsid w:val="00E12D4E"/>
    <w:rsid w:val="00E26913"/>
    <w:rsid w:val="00E44D16"/>
    <w:rsid w:val="00E4604F"/>
    <w:rsid w:val="00E465FE"/>
    <w:rsid w:val="00E476B6"/>
    <w:rsid w:val="00E52AD6"/>
    <w:rsid w:val="00E53510"/>
    <w:rsid w:val="00E65F90"/>
    <w:rsid w:val="00E77092"/>
    <w:rsid w:val="00E912C3"/>
    <w:rsid w:val="00E95C84"/>
    <w:rsid w:val="00EA49B5"/>
    <w:rsid w:val="00EC71C6"/>
    <w:rsid w:val="00ED5104"/>
    <w:rsid w:val="00EE5E19"/>
    <w:rsid w:val="00EF1F6A"/>
    <w:rsid w:val="00EF36D0"/>
    <w:rsid w:val="00F077E9"/>
    <w:rsid w:val="00F20D76"/>
    <w:rsid w:val="00F25E97"/>
    <w:rsid w:val="00F26EB0"/>
    <w:rsid w:val="00F579BA"/>
    <w:rsid w:val="00F74F52"/>
    <w:rsid w:val="00F879DD"/>
    <w:rsid w:val="00F9556E"/>
    <w:rsid w:val="00F97D67"/>
    <w:rsid w:val="00FA0DD7"/>
    <w:rsid w:val="00FC2E1E"/>
    <w:rsid w:val="00FE20F8"/>
    <w:rsid w:val="00FE5C98"/>
    <w:rsid w:val="00FF31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154CF"/>
  <w15:docId w15:val="{CF415F6F-B090-4ADC-95AE-E84281E9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1632F"/>
    <w:rPr>
      <w:color w:val="0000FF" w:themeColor="hyperlink"/>
      <w:u w:val="single"/>
    </w:rPr>
  </w:style>
  <w:style w:type="character" w:styleId="UnresolvedMention">
    <w:name w:val="Unresolved Mention"/>
    <w:basedOn w:val="DefaultParagraphFont"/>
    <w:uiPriority w:val="99"/>
    <w:semiHidden/>
    <w:unhideWhenUsed/>
    <w:rsid w:val="00C1632F"/>
    <w:rPr>
      <w:color w:val="605E5C"/>
      <w:shd w:val="clear" w:color="auto" w:fill="E1DFDD"/>
    </w:rPr>
  </w:style>
  <w:style w:type="paragraph" w:styleId="Header">
    <w:name w:val="header"/>
    <w:basedOn w:val="Normal"/>
    <w:link w:val="HeaderChar"/>
    <w:uiPriority w:val="99"/>
    <w:unhideWhenUsed/>
    <w:rsid w:val="002C0637"/>
    <w:pPr>
      <w:tabs>
        <w:tab w:val="center" w:pos="4680"/>
        <w:tab w:val="right" w:pos="9360"/>
      </w:tabs>
    </w:pPr>
  </w:style>
  <w:style w:type="character" w:customStyle="1" w:styleId="HeaderChar">
    <w:name w:val="Header Char"/>
    <w:basedOn w:val="DefaultParagraphFont"/>
    <w:link w:val="Header"/>
    <w:uiPriority w:val="99"/>
    <w:rsid w:val="002C0637"/>
  </w:style>
  <w:style w:type="paragraph" w:styleId="Footer">
    <w:name w:val="footer"/>
    <w:basedOn w:val="Normal"/>
    <w:link w:val="FooterChar"/>
    <w:uiPriority w:val="99"/>
    <w:unhideWhenUsed/>
    <w:rsid w:val="002C0637"/>
    <w:pPr>
      <w:tabs>
        <w:tab w:val="center" w:pos="4680"/>
        <w:tab w:val="right" w:pos="9360"/>
      </w:tabs>
    </w:pPr>
  </w:style>
  <w:style w:type="character" w:customStyle="1" w:styleId="FooterChar">
    <w:name w:val="Footer Char"/>
    <w:basedOn w:val="DefaultParagraphFont"/>
    <w:link w:val="Footer"/>
    <w:uiPriority w:val="99"/>
    <w:rsid w:val="002C0637"/>
  </w:style>
  <w:style w:type="table" w:styleId="TableGrid">
    <w:name w:val="Table Grid"/>
    <w:basedOn w:val="TableNormal"/>
    <w:uiPriority w:val="59"/>
    <w:rsid w:val="008D6148"/>
    <w:pPr>
      <w:widowControl/>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1C3C"/>
    <w:pPr>
      <w:ind w:left="720"/>
      <w:contextualSpacing/>
    </w:pPr>
  </w:style>
  <w:style w:type="character" w:styleId="FollowedHyperlink">
    <w:name w:val="FollowedHyperlink"/>
    <w:basedOn w:val="DefaultParagraphFont"/>
    <w:uiPriority w:val="99"/>
    <w:semiHidden/>
    <w:unhideWhenUsed/>
    <w:rsid w:val="00AD23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966102">
      <w:bodyDiv w:val="1"/>
      <w:marLeft w:val="0"/>
      <w:marRight w:val="0"/>
      <w:marTop w:val="0"/>
      <w:marBottom w:val="0"/>
      <w:divBdr>
        <w:top w:val="none" w:sz="0" w:space="0" w:color="auto"/>
        <w:left w:val="none" w:sz="0" w:space="0" w:color="auto"/>
        <w:bottom w:val="none" w:sz="0" w:space="0" w:color="auto"/>
        <w:right w:val="none" w:sz="0" w:space="0" w:color="auto"/>
      </w:divBdr>
    </w:div>
    <w:div w:id="695695702">
      <w:bodyDiv w:val="1"/>
      <w:marLeft w:val="0"/>
      <w:marRight w:val="0"/>
      <w:marTop w:val="0"/>
      <w:marBottom w:val="0"/>
      <w:divBdr>
        <w:top w:val="none" w:sz="0" w:space="0" w:color="auto"/>
        <w:left w:val="none" w:sz="0" w:space="0" w:color="auto"/>
        <w:bottom w:val="none" w:sz="0" w:space="0" w:color="auto"/>
        <w:right w:val="none" w:sz="0" w:space="0" w:color="auto"/>
      </w:divBdr>
    </w:div>
    <w:div w:id="735317908">
      <w:bodyDiv w:val="1"/>
      <w:marLeft w:val="0"/>
      <w:marRight w:val="0"/>
      <w:marTop w:val="0"/>
      <w:marBottom w:val="0"/>
      <w:divBdr>
        <w:top w:val="none" w:sz="0" w:space="0" w:color="auto"/>
        <w:left w:val="none" w:sz="0" w:space="0" w:color="auto"/>
        <w:bottom w:val="none" w:sz="0" w:space="0" w:color="auto"/>
        <w:right w:val="none" w:sz="0" w:space="0" w:color="auto"/>
      </w:divBdr>
    </w:div>
    <w:div w:id="767778687">
      <w:bodyDiv w:val="1"/>
      <w:marLeft w:val="0"/>
      <w:marRight w:val="0"/>
      <w:marTop w:val="0"/>
      <w:marBottom w:val="0"/>
      <w:divBdr>
        <w:top w:val="none" w:sz="0" w:space="0" w:color="auto"/>
        <w:left w:val="none" w:sz="0" w:space="0" w:color="auto"/>
        <w:bottom w:val="none" w:sz="0" w:space="0" w:color="auto"/>
        <w:right w:val="none" w:sz="0" w:space="0" w:color="auto"/>
      </w:divBdr>
    </w:div>
    <w:div w:id="873267570">
      <w:bodyDiv w:val="1"/>
      <w:marLeft w:val="0"/>
      <w:marRight w:val="0"/>
      <w:marTop w:val="0"/>
      <w:marBottom w:val="0"/>
      <w:divBdr>
        <w:top w:val="none" w:sz="0" w:space="0" w:color="auto"/>
        <w:left w:val="none" w:sz="0" w:space="0" w:color="auto"/>
        <w:bottom w:val="none" w:sz="0" w:space="0" w:color="auto"/>
        <w:right w:val="none" w:sz="0" w:space="0" w:color="auto"/>
      </w:divBdr>
    </w:div>
    <w:div w:id="900215148">
      <w:bodyDiv w:val="1"/>
      <w:marLeft w:val="0"/>
      <w:marRight w:val="0"/>
      <w:marTop w:val="0"/>
      <w:marBottom w:val="0"/>
      <w:divBdr>
        <w:top w:val="none" w:sz="0" w:space="0" w:color="auto"/>
        <w:left w:val="none" w:sz="0" w:space="0" w:color="auto"/>
        <w:bottom w:val="none" w:sz="0" w:space="0" w:color="auto"/>
        <w:right w:val="none" w:sz="0" w:space="0" w:color="auto"/>
      </w:divBdr>
    </w:div>
    <w:div w:id="1071393099">
      <w:bodyDiv w:val="1"/>
      <w:marLeft w:val="0"/>
      <w:marRight w:val="0"/>
      <w:marTop w:val="0"/>
      <w:marBottom w:val="0"/>
      <w:divBdr>
        <w:top w:val="none" w:sz="0" w:space="0" w:color="auto"/>
        <w:left w:val="none" w:sz="0" w:space="0" w:color="auto"/>
        <w:bottom w:val="none" w:sz="0" w:space="0" w:color="auto"/>
        <w:right w:val="none" w:sz="0" w:space="0" w:color="auto"/>
      </w:divBdr>
    </w:div>
    <w:div w:id="1369261946">
      <w:bodyDiv w:val="1"/>
      <w:marLeft w:val="0"/>
      <w:marRight w:val="0"/>
      <w:marTop w:val="0"/>
      <w:marBottom w:val="0"/>
      <w:divBdr>
        <w:top w:val="none" w:sz="0" w:space="0" w:color="auto"/>
        <w:left w:val="none" w:sz="0" w:space="0" w:color="auto"/>
        <w:bottom w:val="none" w:sz="0" w:space="0" w:color="auto"/>
        <w:right w:val="none" w:sz="0" w:space="0" w:color="auto"/>
      </w:divBdr>
    </w:div>
    <w:div w:id="1570574280">
      <w:bodyDiv w:val="1"/>
      <w:marLeft w:val="0"/>
      <w:marRight w:val="0"/>
      <w:marTop w:val="0"/>
      <w:marBottom w:val="0"/>
      <w:divBdr>
        <w:top w:val="none" w:sz="0" w:space="0" w:color="auto"/>
        <w:left w:val="none" w:sz="0" w:space="0" w:color="auto"/>
        <w:bottom w:val="none" w:sz="0" w:space="0" w:color="auto"/>
        <w:right w:val="none" w:sz="0" w:space="0" w:color="auto"/>
      </w:divBdr>
    </w:div>
    <w:div w:id="1709985573">
      <w:bodyDiv w:val="1"/>
      <w:marLeft w:val="0"/>
      <w:marRight w:val="0"/>
      <w:marTop w:val="0"/>
      <w:marBottom w:val="0"/>
      <w:divBdr>
        <w:top w:val="none" w:sz="0" w:space="0" w:color="auto"/>
        <w:left w:val="none" w:sz="0" w:space="0" w:color="auto"/>
        <w:bottom w:val="none" w:sz="0" w:space="0" w:color="auto"/>
        <w:right w:val="none" w:sz="0" w:space="0" w:color="auto"/>
      </w:divBdr>
    </w:div>
    <w:div w:id="1718509642">
      <w:bodyDiv w:val="1"/>
      <w:marLeft w:val="0"/>
      <w:marRight w:val="0"/>
      <w:marTop w:val="0"/>
      <w:marBottom w:val="0"/>
      <w:divBdr>
        <w:top w:val="none" w:sz="0" w:space="0" w:color="auto"/>
        <w:left w:val="none" w:sz="0" w:space="0" w:color="auto"/>
        <w:bottom w:val="none" w:sz="0" w:space="0" w:color="auto"/>
        <w:right w:val="none" w:sz="0" w:space="0" w:color="auto"/>
      </w:divBdr>
    </w:div>
    <w:div w:id="1749811854">
      <w:bodyDiv w:val="1"/>
      <w:marLeft w:val="0"/>
      <w:marRight w:val="0"/>
      <w:marTop w:val="0"/>
      <w:marBottom w:val="0"/>
      <w:divBdr>
        <w:top w:val="none" w:sz="0" w:space="0" w:color="auto"/>
        <w:left w:val="none" w:sz="0" w:space="0" w:color="auto"/>
        <w:bottom w:val="none" w:sz="0" w:space="0" w:color="auto"/>
        <w:right w:val="none" w:sz="0" w:space="0" w:color="auto"/>
      </w:divBdr>
    </w:div>
    <w:div w:id="1976645329">
      <w:bodyDiv w:val="1"/>
      <w:marLeft w:val="0"/>
      <w:marRight w:val="0"/>
      <w:marTop w:val="0"/>
      <w:marBottom w:val="0"/>
      <w:divBdr>
        <w:top w:val="none" w:sz="0" w:space="0" w:color="auto"/>
        <w:left w:val="none" w:sz="0" w:space="0" w:color="auto"/>
        <w:bottom w:val="none" w:sz="0" w:space="0" w:color="auto"/>
        <w:right w:val="none" w:sz="0" w:space="0" w:color="auto"/>
      </w:divBdr>
    </w:div>
    <w:div w:id="20506431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abdoun@qf.org.qa" TargetMode="External"/><Relationship Id="rId18" Type="http://schemas.openxmlformats.org/officeDocument/2006/relationships/hyperlink" Target="https://edi.qa/en/about-edi/ib/"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mailto:mbkairat@qf.org.qa" TargetMode="External"/><Relationship Id="rId17" Type="http://schemas.openxmlformats.org/officeDocument/2006/relationships/hyperlink" Target="mailto:szibrahim@qf.org.q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di.qa/ib-workshops/" TargetMode="External"/><Relationship Id="rId20" Type="http://schemas.openxmlformats.org/officeDocument/2006/relationships/hyperlink" Target="https://youtu.be/02UmBR4UK58?si=pXiBZV_bdLBbHVX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eventspd@qf.org.qa"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youtu.be/pAMDxH_H_Cs?si=5UlbTVmBRilUB9h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zibrahim@qf.org.qa"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6e06a3-d9ed-4048-8e73-ea9c30010a75" xsi:nil="true"/>
    <lcf76f155ced4ddcb4097134ff3c332f xmlns="710a3c32-6fa5-485f-bcb6-0412f6c04ca2">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iQrK0q30OFJXHCCLtBR4UzE7gg==">CgMxLjAyCGguZ2pkZ3hzMgloLjMwajB6bGw4AHIhMWtQRTBWVlNnQXNSamtRTl9rWmN3SGIxcW16c0pjb290</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B52DB572F50640B59BEC9801BA9A61" ma:contentTypeVersion="14" ma:contentTypeDescription="Create a new document." ma:contentTypeScope="" ma:versionID="f9456308e2b658318093142c6d61570f">
  <xsd:schema xmlns:xsd="http://www.w3.org/2001/XMLSchema" xmlns:xs="http://www.w3.org/2001/XMLSchema" xmlns:p="http://schemas.microsoft.com/office/2006/metadata/properties" xmlns:ns2="710a3c32-6fa5-485f-bcb6-0412f6c04ca2" xmlns:ns3="d96e06a3-d9ed-4048-8e73-ea9c30010a75" targetNamespace="http://schemas.microsoft.com/office/2006/metadata/properties" ma:root="true" ma:fieldsID="a06df8286f63eeeacfe73dce16d78b61" ns2:_="" ns3:_="">
    <xsd:import namespace="710a3c32-6fa5-485f-bcb6-0412f6c04ca2"/>
    <xsd:import namespace="d96e06a3-d9ed-4048-8e73-ea9c30010a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a3c32-6fa5-485f-bcb6-0412f6c04c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91185c-6f1b-4bb2-b9e0-4dc01f3db1c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6e06a3-d9ed-4048-8e73-ea9c30010a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e39ebf-ccec-49bc-85f6-b005c28766b4}" ma:internalName="TaxCatchAll" ma:showField="CatchAllData" ma:web="d96e06a3-d9ed-4048-8e73-ea9c30010a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256270-F02F-43D0-9CE2-ED5D01B4F027}">
  <ds:schemaRefs>
    <ds:schemaRef ds:uri="http://schemas.microsoft.com/office/2006/metadata/properties"/>
    <ds:schemaRef ds:uri="http://schemas.microsoft.com/office/infopath/2007/PartnerControls"/>
    <ds:schemaRef ds:uri="d96e06a3-d9ed-4048-8e73-ea9c30010a75"/>
    <ds:schemaRef ds:uri="710a3c32-6fa5-485f-bcb6-0412f6c04ca2"/>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28FAD77-0D72-4FFD-B7D5-0F97F954F461}">
  <ds:schemaRefs>
    <ds:schemaRef ds:uri="http://schemas.openxmlformats.org/officeDocument/2006/bibliography"/>
  </ds:schemaRefs>
</ds:datastoreItem>
</file>

<file path=customXml/itemProps4.xml><?xml version="1.0" encoding="utf-8"?>
<ds:datastoreItem xmlns:ds="http://schemas.openxmlformats.org/officeDocument/2006/customXml" ds:itemID="{3FBDB763-F0E7-420E-9FEF-D0024EE62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a3c32-6fa5-485f-bcb6-0412f6c04ca2"/>
    <ds:schemaRef ds:uri="d96e06a3-d9ed-4048-8e73-ea9c30010a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956598-A036-4A94-9A06-63900E455FD4}">
  <ds:schemaRefs>
    <ds:schemaRef ds:uri="http://schemas.microsoft.com/sharepoint/v3/contenttype/forms"/>
  </ds:schemaRefs>
</ds:datastoreItem>
</file>

<file path=docMetadata/LabelInfo.xml><?xml version="1.0" encoding="utf-8"?>
<clbl:labelList xmlns:clbl="http://schemas.microsoft.com/office/2020/mipLabelMetadata">
  <clbl:label id="{11ab7a51-1e2f-4aa3-9ca3-4880c715d867}" enabled="1" method="Privileged" siteId="{52b611ba-c9fe-4b73-a1d0-1fea28d86ed8}"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743</Words>
  <Characters>4240</Characters>
  <Application>Microsoft Office Word</Application>
  <DocSecurity>0</DocSecurity>
  <Lines>35</Lines>
  <Paragraphs>9</Paragraphs>
  <ScaleCrop>false</ScaleCrop>
  <Company/>
  <LinksUpToDate>false</LinksUpToDate>
  <CharactersWithSpaces>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Jana H. Sleiman</cp:lastModifiedBy>
  <cp:revision>194</cp:revision>
  <cp:lastPrinted>2025-10-08T10:44:00Z</cp:lastPrinted>
  <dcterms:created xsi:type="dcterms:W3CDTF">2026-10-18T09:38:00Z</dcterms:created>
  <dcterms:modified xsi:type="dcterms:W3CDTF">2026-10-18T09:38:00Z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0x0101009EB52DB572F50640B59BEC9801BA9A61</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FooterShapeIds">
    <vt:lpwstr>58eeb52e,46748b3a,3f07686a</vt:lpwstr>
  </property>
  <property fmtid="{D5CDD505-2E9C-101B-9397-08002B2CF9AE}" pid="6" name="ClassificationContentMarkingFooterFontProps">
    <vt:lpwstr>#008000,10,Aptos</vt:lpwstr>
  </property>
  <property fmtid="{D5CDD505-2E9C-101B-9397-08002B2CF9AE}" pid="7" name="ClassificationContentMarkingFooterText">
    <vt:lpwstr> QF-Unclassified </vt:lpwstr>
  </property>
</Properties>
</file>